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6AC6E" w14:textId="0397D65C" w:rsidR="007151FF" w:rsidRDefault="007151FF" w:rsidP="00490C87">
      <w:pPr>
        <w:rPr>
          <w:lang w:val="en-GB"/>
        </w:rPr>
      </w:pPr>
      <w:r>
        <w:rPr>
          <w:lang w:val="en-GB"/>
        </w:rPr>
        <w:t>Name: ____________________________________________________________</w:t>
      </w:r>
      <w:r>
        <w:rPr>
          <w:lang w:val="en-GB"/>
        </w:rPr>
        <w:tab/>
      </w:r>
    </w:p>
    <w:p w14:paraId="2051C6F0" w14:textId="73073EDE" w:rsidR="007151FF" w:rsidRDefault="007151FF" w:rsidP="00490C87">
      <w:pPr>
        <w:rPr>
          <w:b/>
          <w:lang w:val="en-GB"/>
        </w:rPr>
      </w:pPr>
      <w:r>
        <w:rPr>
          <w:b/>
          <w:lang w:val="en-GB"/>
        </w:rPr>
        <w:t>DUE DATE: Thursday, May 1</w:t>
      </w:r>
      <w:r>
        <w:rPr>
          <w:b/>
          <w:lang w:val="en-GB"/>
        </w:rPr>
        <w:tab/>
        <w:t>**Some problems will count towards academic grade</w:t>
      </w:r>
    </w:p>
    <w:p w14:paraId="1F43CECB" w14:textId="77777777" w:rsidR="007151FF" w:rsidRDefault="007151FF" w:rsidP="00490C87">
      <w:pPr>
        <w:rPr>
          <w:b/>
          <w:lang w:val="en-GB"/>
        </w:rPr>
      </w:pPr>
    </w:p>
    <w:p w14:paraId="102B7547" w14:textId="5C9D238F" w:rsidR="00490C87" w:rsidRPr="007151FF" w:rsidRDefault="007151FF" w:rsidP="00490C87">
      <w:pPr>
        <w:rPr>
          <w:b/>
          <w:lang w:val="en-GB"/>
        </w:rPr>
      </w:pPr>
      <w:r>
        <w:rPr>
          <w:b/>
          <w:lang w:val="en-GB"/>
        </w:rPr>
        <w:t>Part 1: Membranes</w:t>
      </w:r>
    </w:p>
    <w:p w14:paraId="6E3EDE56" w14:textId="7639FAF9" w:rsidR="00490C87" w:rsidRPr="00051BAB" w:rsidRDefault="007151FF" w:rsidP="007151FF">
      <w:pPr>
        <w:pStyle w:val="ListParagraph"/>
        <w:numPr>
          <w:ilvl w:val="0"/>
          <w:numId w:val="1"/>
        </w:numPr>
        <w:rPr>
          <w:sz w:val="22"/>
          <w:szCs w:val="22"/>
          <w:lang w:val="en-GB"/>
        </w:rPr>
      </w:pPr>
      <w:r w:rsidRPr="00051BAB">
        <w:rPr>
          <w:sz w:val="22"/>
          <w:szCs w:val="22"/>
          <w:lang w:val="en-GB"/>
        </w:rPr>
        <w:t>The figure</w:t>
      </w:r>
      <w:r w:rsidR="00490C87" w:rsidRPr="00051BAB">
        <w:rPr>
          <w:sz w:val="22"/>
          <w:szCs w:val="22"/>
          <w:lang w:val="en-GB"/>
        </w:rPr>
        <w:t xml:space="preserve"> represents the appearance of a plant cell in salt solutions of three different concentrations.</w:t>
      </w:r>
    </w:p>
    <w:p w14:paraId="2A0CAD1A" w14:textId="295E0D15" w:rsidR="007151FF" w:rsidRPr="00051BAB" w:rsidRDefault="00051BAB" w:rsidP="00490C87">
      <w:pPr>
        <w:pStyle w:val="ListParagraph"/>
        <w:numPr>
          <w:ilvl w:val="0"/>
          <w:numId w:val="2"/>
        </w:numPr>
        <w:rPr>
          <w:sz w:val="22"/>
          <w:szCs w:val="22"/>
          <w:lang w:val="en-GB"/>
        </w:rPr>
      </w:pPr>
      <w:r w:rsidRPr="00051BAB">
        <w:rPr>
          <w:noProof/>
          <w:sz w:val="22"/>
          <w:szCs w:val="22"/>
        </w:rPr>
        <w:drawing>
          <wp:anchor distT="0" distB="0" distL="114300" distR="114300" simplePos="0" relativeHeight="251658240" behindDoc="0" locked="0" layoutInCell="1" allowOverlap="1" wp14:anchorId="48C574AC" wp14:editId="769FDC64">
            <wp:simplePos x="0" y="0"/>
            <wp:positionH relativeFrom="column">
              <wp:posOffset>3284220</wp:posOffset>
            </wp:positionH>
            <wp:positionV relativeFrom="paragraph">
              <wp:posOffset>36195</wp:posOffset>
            </wp:positionV>
            <wp:extent cx="3573145" cy="2529840"/>
            <wp:effectExtent l="0" t="0" r="8255"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87" w:rsidRPr="00051BAB">
        <w:rPr>
          <w:sz w:val="22"/>
          <w:szCs w:val="22"/>
          <w:lang w:val="en-GB"/>
        </w:rPr>
        <w:t xml:space="preserve">State which of the diagrams, </w:t>
      </w:r>
      <w:r w:rsidR="00490C87" w:rsidRPr="00051BAB">
        <w:rPr>
          <w:b/>
          <w:bCs/>
          <w:sz w:val="22"/>
          <w:szCs w:val="22"/>
          <w:lang w:val="en-GB"/>
        </w:rPr>
        <w:t>J</w:t>
      </w:r>
      <w:r w:rsidR="00490C87" w:rsidRPr="00051BAB">
        <w:rPr>
          <w:sz w:val="22"/>
          <w:szCs w:val="22"/>
          <w:lang w:val="en-GB"/>
        </w:rPr>
        <w:t xml:space="preserve"> to </w:t>
      </w:r>
      <w:r w:rsidR="00490C87" w:rsidRPr="00051BAB">
        <w:rPr>
          <w:b/>
          <w:bCs/>
          <w:sz w:val="22"/>
          <w:szCs w:val="22"/>
          <w:lang w:val="en-GB"/>
        </w:rPr>
        <w:t>L</w:t>
      </w:r>
      <w:r w:rsidR="00490C87" w:rsidRPr="00051BAB">
        <w:rPr>
          <w:sz w:val="22"/>
          <w:szCs w:val="22"/>
          <w:lang w:val="en-GB"/>
        </w:rPr>
        <w:t>, represents a fully plasmolysed cell. [1]</w:t>
      </w:r>
    </w:p>
    <w:p w14:paraId="05F3B3F5" w14:textId="77777777" w:rsidR="00051BAB" w:rsidRPr="00051BAB" w:rsidRDefault="00051BAB" w:rsidP="007151FF">
      <w:pPr>
        <w:pStyle w:val="ListParagraph"/>
        <w:rPr>
          <w:sz w:val="22"/>
          <w:szCs w:val="22"/>
          <w:lang w:val="en-GB"/>
        </w:rPr>
      </w:pPr>
    </w:p>
    <w:p w14:paraId="56028416" w14:textId="77777777" w:rsidR="007151FF" w:rsidRPr="00051BAB" w:rsidRDefault="00490C87" w:rsidP="00490C87">
      <w:pPr>
        <w:pStyle w:val="ListParagraph"/>
        <w:numPr>
          <w:ilvl w:val="0"/>
          <w:numId w:val="2"/>
        </w:numPr>
        <w:rPr>
          <w:sz w:val="22"/>
          <w:szCs w:val="22"/>
          <w:lang w:val="en-GB"/>
        </w:rPr>
      </w:pPr>
      <w:r w:rsidRPr="00051BAB">
        <w:rPr>
          <w:sz w:val="22"/>
          <w:szCs w:val="22"/>
          <w:lang w:val="en-GB"/>
        </w:rPr>
        <w:t xml:space="preserve">Suggest why the vacuole in </w:t>
      </w:r>
      <w:r w:rsidRPr="00051BAB">
        <w:rPr>
          <w:b/>
          <w:bCs/>
          <w:sz w:val="22"/>
          <w:szCs w:val="22"/>
          <w:lang w:val="en-GB"/>
        </w:rPr>
        <w:t>K</w:t>
      </w:r>
      <w:r w:rsidRPr="00051BAB">
        <w:rPr>
          <w:sz w:val="22"/>
          <w:szCs w:val="22"/>
          <w:lang w:val="en-GB"/>
        </w:rPr>
        <w:t xml:space="preserve"> is smaller than that in </w:t>
      </w:r>
      <w:r w:rsidRPr="00051BAB">
        <w:rPr>
          <w:b/>
          <w:bCs/>
          <w:sz w:val="22"/>
          <w:szCs w:val="22"/>
          <w:lang w:val="en-GB"/>
        </w:rPr>
        <w:t>L</w:t>
      </w:r>
      <w:r w:rsidRPr="00051BAB">
        <w:rPr>
          <w:sz w:val="22"/>
          <w:szCs w:val="22"/>
          <w:lang w:val="en-GB"/>
        </w:rPr>
        <w:t>. [1]</w:t>
      </w:r>
    </w:p>
    <w:p w14:paraId="3817CDF8" w14:textId="77777777" w:rsidR="007151FF" w:rsidRPr="00051BAB" w:rsidRDefault="007151FF" w:rsidP="007151FF">
      <w:pPr>
        <w:rPr>
          <w:sz w:val="22"/>
          <w:szCs w:val="22"/>
          <w:lang w:val="en-GB"/>
        </w:rPr>
      </w:pPr>
    </w:p>
    <w:p w14:paraId="2F631804" w14:textId="77777777" w:rsidR="007151FF" w:rsidRPr="00051BAB" w:rsidRDefault="007151FF" w:rsidP="007151FF">
      <w:pPr>
        <w:rPr>
          <w:sz w:val="22"/>
          <w:szCs w:val="22"/>
          <w:lang w:val="en-GB"/>
        </w:rPr>
      </w:pPr>
    </w:p>
    <w:p w14:paraId="53052B11" w14:textId="39922EBD" w:rsidR="00490C87" w:rsidRPr="00051BAB" w:rsidRDefault="00490C87" w:rsidP="00490C87">
      <w:pPr>
        <w:pStyle w:val="ListParagraph"/>
        <w:numPr>
          <w:ilvl w:val="0"/>
          <w:numId w:val="2"/>
        </w:numPr>
        <w:rPr>
          <w:sz w:val="22"/>
          <w:szCs w:val="22"/>
          <w:lang w:val="en-GB"/>
        </w:rPr>
      </w:pPr>
      <w:r w:rsidRPr="00051BAB">
        <w:rPr>
          <w:sz w:val="22"/>
          <w:szCs w:val="22"/>
          <w:lang w:val="en-GB"/>
        </w:rPr>
        <w:t xml:space="preserve">Region </w:t>
      </w:r>
      <w:r w:rsidRPr="00051BAB">
        <w:rPr>
          <w:b/>
          <w:bCs/>
          <w:sz w:val="22"/>
          <w:szCs w:val="22"/>
          <w:lang w:val="en-GB"/>
        </w:rPr>
        <w:t>S</w:t>
      </w:r>
      <w:r w:rsidRPr="00051BAB">
        <w:rPr>
          <w:sz w:val="22"/>
          <w:szCs w:val="22"/>
          <w:lang w:val="en-GB"/>
        </w:rPr>
        <w:t xml:space="preserve"> contains salt solution. State what this indicates about the permeability of the cell wall. [1]</w:t>
      </w:r>
    </w:p>
    <w:p w14:paraId="0852071E" w14:textId="77777777" w:rsidR="00490C87" w:rsidRPr="00051BAB" w:rsidRDefault="00490C87" w:rsidP="00490C87">
      <w:pPr>
        <w:rPr>
          <w:sz w:val="22"/>
          <w:szCs w:val="22"/>
          <w:lang w:val="en-GB"/>
        </w:rPr>
      </w:pPr>
    </w:p>
    <w:p w14:paraId="65CF2065" w14:textId="77777777" w:rsidR="00051BAB" w:rsidRPr="00051BAB" w:rsidRDefault="00051BAB" w:rsidP="00490C87">
      <w:pPr>
        <w:rPr>
          <w:sz w:val="22"/>
          <w:szCs w:val="22"/>
          <w:lang w:val="en-GB"/>
        </w:rPr>
      </w:pPr>
    </w:p>
    <w:p w14:paraId="079D2680" w14:textId="77777777" w:rsidR="007151FF" w:rsidRPr="00051BAB" w:rsidRDefault="007151FF" w:rsidP="00490C87">
      <w:pPr>
        <w:rPr>
          <w:sz w:val="22"/>
          <w:szCs w:val="22"/>
          <w:lang w:val="en-GB"/>
        </w:rPr>
      </w:pPr>
    </w:p>
    <w:p w14:paraId="2563B7B6" w14:textId="77777777" w:rsidR="00051BAB" w:rsidRPr="00051BAB" w:rsidRDefault="00051BAB" w:rsidP="00051BAB">
      <w:pPr>
        <w:pStyle w:val="ListParagraph"/>
        <w:numPr>
          <w:ilvl w:val="0"/>
          <w:numId w:val="1"/>
        </w:numPr>
        <w:rPr>
          <w:sz w:val="22"/>
          <w:szCs w:val="22"/>
          <w:lang w:val="en-GB"/>
        </w:rPr>
      </w:pPr>
      <w:r w:rsidRPr="00051BAB">
        <w:rPr>
          <w:sz w:val="22"/>
          <w:szCs w:val="22"/>
          <w:lang w:val="en-GB"/>
        </w:rPr>
        <w:t>Describe how proteins are arranged in a plasma membrane and the part they play in transporting substances into and out of cells. [6]</w:t>
      </w:r>
    </w:p>
    <w:p w14:paraId="3B24968C" w14:textId="77777777" w:rsidR="007151FF" w:rsidRDefault="007151FF" w:rsidP="00051BAB">
      <w:pPr>
        <w:rPr>
          <w:sz w:val="22"/>
          <w:szCs w:val="22"/>
          <w:lang w:val="en-GB"/>
        </w:rPr>
      </w:pPr>
    </w:p>
    <w:p w14:paraId="561A9F9A" w14:textId="77777777" w:rsidR="00051BAB" w:rsidRDefault="00051BAB" w:rsidP="00051BAB">
      <w:pPr>
        <w:rPr>
          <w:sz w:val="22"/>
          <w:szCs w:val="22"/>
          <w:lang w:val="en-GB"/>
        </w:rPr>
      </w:pPr>
    </w:p>
    <w:p w14:paraId="5669B9C6" w14:textId="77777777" w:rsidR="00051BAB" w:rsidRDefault="00051BAB" w:rsidP="00051BAB">
      <w:pPr>
        <w:rPr>
          <w:sz w:val="22"/>
          <w:szCs w:val="22"/>
          <w:lang w:val="en-GB"/>
        </w:rPr>
      </w:pPr>
    </w:p>
    <w:p w14:paraId="3108D12C" w14:textId="77777777" w:rsidR="00051BAB" w:rsidRDefault="00051BAB" w:rsidP="00051BAB">
      <w:pPr>
        <w:rPr>
          <w:sz w:val="22"/>
          <w:szCs w:val="22"/>
          <w:lang w:val="en-GB"/>
        </w:rPr>
      </w:pPr>
    </w:p>
    <w:p w14:paraId="7C9C9FD9" w14:textId="77777777" w:rsidR="004B558A" w:rsidRDefault="004B558A" w:rsidP="00051BAB">
      <w:pPr>
        <w:rPr>
          <w:sz w:val="22"/>
          <w:szCs w:val="22"/>
          <w:lang w:val="en-GB"/>
        </w:rPr>
      </w:pPr>
    </w:p>
    <w:p w14:paraId="3A4D6292" w14:textId="77777777" w:rsidR="00051BAB" w:rsidRPr="00051BAB" w:rsidRDefault="00051BAB" w:rsidP="00051BAB">
      <w:pPr>
        <w:rPr>
          <w:sz w:val="22"/>
          <w:szCs w:val="22"/>
          <w:lang w:val="en-GB"/>
        </w:rPr>
      </w:pPr>
    </w:p>
    <w:p w14:paraId="4DE7B881" w14:textId="5FF30CD7" w:rsidR="00490C87" w:rsidRPr="00051BAB" w:rsidRDefault="007151FF" w:rsidP="007151FF">
      <w:pPr>
        <w:pStyle w:val="ListParagraph"/>
        <w:numPr>
          <w:ilvl w:val="0"/>
          <w:numId w:val="1"/>
        </w:numPr>
        <w:rPr>
          <w:sz w:val="22"/>
          <w:szCs w:val="22"/>
          <w:lang w:val="en-GB"/>
        </w:rPr>
      </w:pPr>
      <w:r w:rsidRPr="00051BAB">
        <w:rPr>
          <w:noProof/>
          <w:sz w:val="22"/>
          <w:szCs w:val="22"/>
        </w:rPr>
        <w:drawing>
          <wp:anchor distT="0" distB="0" distL="114300" distR="114300" simplePos="0" relativeHeight="251659264" behindDoc="0" locked="0" layoutInCell="1" allowOverlap="1" wp14:anchorId="10FF7B77" wp14:editId="30DB3DA9">
            <wp:simplePos x="0" y="0"/>
            <wp:positionH relativeFrom="column">
              <wp:posOffset>3657600</wp:posOffset>
            </wp:positionH>
            <wp:positionV relativeFrom="paragraph">
              <wp:posOffset>349885</wp:posOffset>
            </wp:positionV>
            <wp:extent cx="3314700" cy="150177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87" w:rsidRPr="00051BAB">
        <w:rPr>
          <w:sz w:val="22"/>
          <w:szCs w:val="22"/>
          <w:lang w:val="en-GB"/>
        </w:rPr>
        <w:t>An experiment was carried out in which an artificial membrane was used to form the boundary of a model of a cell. A solution of different sugars was placed inside this ‘cell’, which was then placed in a beaker containing a solution of sucrose and glucose.</w:t>
      </w:r>
    </w:p>
    <w:p w14:paraId="4D9E05F4" w14:textId="6A3747EC" w:rsidR="00490C87" w:rsidRPr="00051BAB" w:rsidRDefault="00490C87" w:rsidP="00490C87">
      <w:pPr>
        <w:rPr>
          <w:sz w:val="22"/>
          <w:szCs w:val="22"/>
          <w:lang w:val="en-GB"/>
        </w:rPr>
      </w:pPr>
      <w:r w:rsidRPr="00051BAB">
        <w:rPr>
          <w:sz w:val="22"/>
          <w:szCs w:val="22"/>
          <w:lang w:val="en-GB"/>
        </w:rPr>
        <w:t>The artificial membrane is:</w:t>
      </w:r>
    </w:p>
    <w:p w14:paraId="070F9DCC" w14:textId="0D39D877" w:rsidR="007151FF" w:rsidRPr="00051BAB" w:rsidRDefault="00051BAB" w:rsidP="00490C87">
      <w:pPr>
        <w:rPr>
          <w:sz w:val="22"/>
          <w:szCs w:val="22"/>
          <w:lang w:val="en-GB"/>
        </w:rPr>
      </w:pPr>
      <w:r>
        <w:rPr>
          <w:sz w:val="22"/>
          <w:szCs w:val="22"/>
          <w:lang w:val="en-GB"/>
        </w:rPr>
        <w:t>•</w:t>
      </w:r>
      <w:r w:rsidR="00490C87" w:rsidRPr="00051BAB">
        <w:rPr>
          <w:sz w:val="22"/>
          <w:szCs w:val="22"/>
          <w:lang w:val="en-GB"/>
        </w:rPr>
        <w:t>permeable to monosaccharides (e.g. glucose and fructose) and water;</w:t>
      </w:r>
      <w:r>
        <w:rPr>
          <w:sz w:val="22"/>
          <w:szCs w:val="22"/>
          <w:lang w:val="en-GB"/>
        </w:rPr>
        <w:t xml:space="preserve"> </w:t>
      </w:r>
      <w:r>
        <w:rPr>
          <w:sz w:val="22"/>
          <w:szCs w:val="22"/>
          <w:lang w:val="en-GB"/>
        </w:rPr>
        <w:tab/>
        <w:t>•</w:t>
      </w:r>
      <w:r w:rsidR="00490C87" w:rsidRPr="00051BAB">
        <w:rPr>
          <w:sz w:val="22"/>
          <w:szCs w:val="22"/>
          <w:lang w:val="en-GB"/>
        </w:rPr>
        <w:t xml:space="preserve">not permeable to </w:t>
      </w:r>
      <w:r>
        <w:rPr>
          <w:sz w:val="22"/>
          <w:szCs w:val="22"/>
          <w:lang w:val="en-GB"/>
        </w:rPr>
        <w:t xml:space="preserve">disaccharides (e.g. maltose and </w:t>
      </w:r>
      <w:r w:rsidR="00490C87" w:rsidRPr="00051BAB">
        <w:rPr>
          <w:sz w:val="22"/>
          <w:szCs w:val="22"/>
          <w:lang w:val="en-GB"/>
        </w:rPr>
        <w:t>sucrose);</w:t>
      </w:r>
      <w:r>
        <w:rPr>
          <w:sz w:val="22"/>
          <w:szCs w:val="22"/>
          <w:lang w:val="en-GB"/>
        </w:rPr>
        <w:tab/>
      </w:r>
      <w:r>
        <w:rPr>
          <w:sz w:val="22"/>
          <w:szCs w:val="22"/>
          <w:lang w:val="en-GB"/>
        </w:rPr>
        <w:tab/>
        <w:t>•</w:t>
      </w:r>
      <w:r w:rsidR="00490C87" w:rsidRPr="00051BAB">
        <w:rPr>
          <w:sz w:val="22"/>
          <w:szCs w:val="22"/>
          <w:lang w:val="en-GB"/>
        </w:rPr>
        <w:t>flexible.</w:t>
      </w:r>
    </w:p>
    <w:p w14:paraId="7F32148F" w14:textId="77777777" w:rsidR="00051BAB" w:rsidRDefault="00051BAB" w:rsidP="00490C87">
      <w:pPr>
        <w:rPr>
          <w:sz w:val="22"/>
          <w:szCs w:val="22"/>
          <w:lang w:val="en-GB"/>
        </w:rPr>
      </w:pPr>
    </w:p>
    <w:p w14:paraId="42686E47" w14:textId="102BF050" w:rsidR="00490C87" w:rsidRPr="00051BAB" w:rsidRDefault="00490C87" w:rsidP="00490C87">
      <w:pPr>
        <w:rPr>
          <w:sz w:val="22"/>
          <w:szCs w:val="22"/>
          <w:lang w:val="en-GB"/>
        </w:rPr>
      </w:pPr>
      <w:r w:rsidRPr="00051BAB">
        <w:rPr>
          <w:sz w:val="22"/>
          <w:szCs w:val="22"/>
          <w:lang w:val="en-GB"/>
        </w:rPr>
        <w:t xml:space="preserve">The diagram </w:t>
      </w:r>
      <w:r w:rsidR="007151FF" w:rsidRPr="00051BAB">
        <w:rPr>
          <w:sz w:val="22"/>
          <w:szCs w:val="22"/>
          <w:lang w:val="en-GB"/>
        </w:rPr>
        <w:t>at the right</w:t>
      </w:r>
      <w:r w:rsidRPr="00051BAB">
        <w:rPr>
          <w:sz w:val="22"/>
          <w:szCs w:val="22"/>
          <w:lang w:val="en-GB"/>
        </w:rPr>
        <w:t xml:space="preserve"> shows the ‘cell’, together with the concentrations of the sugars inside the ‘cell’ and in the surrounding solution. The figures represent the concentration in mol dm-3.</w:t>
      </w:r>
    </w:p>
    <w:p w14:paraId="69E5ABF5" w14:textId="236A36A2" w:rsidR="007151FF" w:rsidRPr="00051BAB" w:rsidRDefault="00490C87" w:rsidP="00051BAB">
      <w:pPr>
        <w:pStyle w:val="ListParagraph"/>
        <w:numPr>
          <w:ilvl w:val="0"/>
          <w:numId w:val="4"/>
        </w:numPr>
        <w:spacing w:line="360" w:lineRule="auto"/>
        <w:rPr>
          <w:sz w:val="22"/>
          <w:szCs w:val="22"/>
          <w:lang w:val="en-GB"/>
        </w:rPr>
      </w:pPr>
      <w:r w:rsidRPr="00051BAB">
        <w:rPr>
          <w:sz w:val="22"/>
          <w:szCs w:val="22"/>
          <w:lang w:val="en-GB"/>
        </w:rPr>
        <w:t xml:space="preserve">State which sugar or sugars will show a net movement </w:t>
      </w:r>
      <w:r w:rsidRPr="00051BAB">
        <w:rPr>
          <w:b/>
          <w:bCs/>
          <w:sz w:val="22"/>
          <w:szCs w:val="22"/>
          <w:lang w:val="en-GB"/>
        </w:rPr>
        <w:t>out of</w:t>
      </w:r>
      <w:r w:rsidRPr="00051BAB">
        <w:rPr>
          <w:sz w:val="22"/>
          <w:szCs w:val="22"/>
          <w:lang w:val="en-GB"/>
        </w:rPr>
        <w:t xml:space="preserve"> the ‘cell’. [1]</w:t>
      </w:r>
    </w:p>
    <w:p w14:paraId="2B02CA38" w14:textId="51BF9636" w:rsidR="007151FF" w:rsidRPr="00051BAB" w:rsidRDefault="00490C87" w:rsidP="00051BAB">
      <w:pPr>
        <w:pStyle w:val="ListParagraph"/>
        <w:numPr>
          <w:ilvl w:val="0"/>
          <w:numId w:val="4"/>
        </w:numPr>
        <w:spacing w:line="360" w:lineRule="auto"/>
        <w:rPr>
          <w:sz w:val="22"/>
          <w:szCs w:val="22"/>
          <w:lang w:val="en-GB"/>
        </w:rPr>
      </w:pPr>
      <w:r w:rsidRPr="00051BAB">
        <w:rPr>
          <w:sz w:val="22"/>
          <w:szCs w:val="22"/>
          <w:lang w:val="en-GB"/>
        </w:rPr>
        <w:t xml:space="preserve">State which sugar or sugars will show a net movement </w:t>
      </w:r>
      <w:r w:rsidRPr="00051BAB">
        <w:rPr>
          <w:b/>
          <w:bCs/>
          <w:sz w:val="22"/>
          <w:szCs w:val="22"/>
          <w:lang w:val="en-GB"/>
        </w:rPr>
        <w:t>into</w:t>
      </w:r>
      <w:r w:rsidRPr="00051BAB">
        <w:rPr>
          <w:sz w:val="22"/>
          <w:szCs w:val="22"/>
          <w:lang w:val="en-GB"/>
        </w:rPr>
        <w:t xml:space="preserve"> the ‘cell’. [1]</w:t>
      </w:r>
    </w:p>
    <w:p w14:paraId="1147CD9D" w14:textId="00B15A73" w:rsidR="007151FF" w:rsidRPr="00051BAB" w:rsidRDefault="00490C87" w:rsidP="00051BAB">
      <w:pPr>
        <w:pStyle w:val="ListParagraph"/>
        <w:numPr>
          <w:ilvl w:val="0"/>
          <w:numId w:val="4"/>
        </w:numPr>
        <w:spacing w:line="360" w:lineRule="auto"/>
        <w:rPr>
          <w:sz w:val="22"/>
          <w:szCs w:val="22"/>
          <w:lang w:val="en-GB"/>
        </w:rPr>
      </w:pPr>
      <w:r w:rsidRPr="00051BAB">
        <w:rPr>
          <w:sz w:val="22"/>
          <w:szCs w:val="22"/>
          <w:lang w:val="en-GB"/>
        </w:rPr>
        <w:t>Name the method by which these sugars cross the membrane.[1]</w:t>
      </w:r>
    </w:p>
    <w:p w14:paraId="51AF6C9A" w14:textId="093CB046" w:rsidR="00490C87" w:rsidRPr="00051BAB" w:rsidRDefault="00490C87" w:rsidP="00051BAB">
      <w:pPr>
        <w:pStyle w:val="ListParagraph"/>
        <w:numPr>
          <w:ilvl w:val="0"/>
          <w:numId w:val="4"/>
        </w:numPr>
        <w:spacing w:line="360" w:lineRule="auto"/>
        <w:rPr>
          <w:sz w:val="22"/>
          <w:szCs w:val="22"/>
          <w:lang w:val="en-GB"/>
        </w:rPr>
      </w:pPr>
      <w:r w:rsidRPr="00051BAB">
        <w:rPr>
          <w:sz w:val="22"/>
          <w:szCs w:val="22"/>
          <w:lang w:val="en-GB"/>
        </w:rPr>
        <w:t>Explain why the volume of the ‘cell’ would change during the experiment. [4]</w:t>
      </w:r>
    </w:p>
    <w:p w14:paraId="32DAB632" w14:textId="77777777" w:rsidR="007151FF" w:rsidRPr="00051BAB" w:rsidRDefault="007151FF" w:rsidP="00490C87">
      <w:pPr>
        <w:rPr>
          <w:sz w:val="22"/>
          <w:szCs w:val="22"/>
          <w:lang w:val="en-GB"/>
        </w:rPr>
      </w:pPr>
    </w:p>
    <w:p w14:paraId="0B8C70C3" w14:textId="77777777" w:rsidR="007151FF" w:rsidRDefault="007151FF" w:rsidP="00490C87">
      <w:pPr>
        <w:rPr>
          <w:sz w:val="22"/>
          <w:szCs w:val="22"/>
          <w:lang w:val="en-GB"/>
        </w:rPr>
      </w:pPr>
    </w:p>
    <w:p w14:paraId="6DD6D2F3" w14:textId="77777777" w:rsidR="004B558A" w:rsidRDefault="004B558A" w:rsidP="00490C87">
      <w:pPr>
        <w:rPr>
          <w:sz w:val="22"/>
          <w:szCs w:val="22"/>
          <w:lang w:val="en-GB"/>
        </w:rPr>
      </w:pPr>
    </w:p>
    <w:p w14:paraId="5DE58CBD" w14:textId="77777777" w:rsidR="004B558A" w:rsidRPr="00051BAB" w:rsidRDefault="004B558A" w:rsidP="00490C87">
      <w:pPr>
        <w:rPr>
          <w:sz w:val="22"/>
          <w:szCs w:val="22"/>
          <w:lang w:val="en-GB"/>
        </w:rPr>
      </w:pPr>
    </w:p>
    <w:p w14:paraId="0853595F" w14:textId="40117BF6" w:rsidR="00490C87" w:rsidRPr="004B558A" w:rsidRDefault="00490C87" w:rsidP="00490C87">
      <w:pPr>
        <w:pStyle w:val="ListParagraph"/>
        <w:numPr>
          <w:ilvl w:val="0"/>
          <w:numId w:val="4"/>
        </w:numPr>
        <w:rPr>
          <w:sz w:val="22"/>
          <w:szCs w:val="22"/>
          <w:lang w:val="en-GB"/>
        </w:rPr>
      </w:pPr>
      <w:r w:rsidRPr="00051BAB">
        <w:rPr>
          <w:sz w:val="22"/>
          <w:szCs w:val="22"/>
          <w:lang w:val="en-GB"/>
        </w:rPr>
        <w:t>The artificial membrane used in this experiment does not resemble a plasma</w:t>
      </w:r>
      <w:r w:rsidRPr="00051BAB">
        <w:rPr>
          <w:sz w:val="22"/>
          <w:szCs w:val="22"/>
          <w:lang w:val="en-GB"/>
        </w:rPr>
        <w:br/>
        <w:t xml:space="preserve">(cell surface) membrane in all respects. State </w:t>
      </w:r>
      <w:r w:rsidRPr="00051BAB">
        <w:rPr>
          <w:b/>
          <w:bCs/>
          <w:sz w:val="22"/>
          <w:szCs w:val="22"/>
          <w:lang w:val="en-GB"/>
        </w:rPr>
        <w:t xml:space="preserve">one </w:t>
      </w:r>
      <w:r w:rsidRPr="00051BAB">
        <w:rPr>
          <w:sz w:val="22"/>
          <w:szCs w:val="22"/>
          <w:lang w:val="en-GB"/>
        </w:rPr>
        <w:t xml:space="preserve">method by which substances would be </w:t>
      </w:r>
      <w:r w:rsidRPr="00051BAB">
        <w:rPr>
          <w:b/>
          <w:bCs/>
          <w:sz w:val="22"/>
          <w:szCs w:val="22"/>
          <w:lang w:val="en-GB"/>
        </w:rPr>
        <w:t xml:space="preserve">unable </w:t>
      </w:r>
      <w:r w:rsidRPr="00051BAB">
        <w:rPr>
          <w:sz w:val="22"/>
          <w:szCs w:val="22"/>
          <w:lang w:val="en-GB"/>
        </w:rPr>
        <w:t>to cross the artificial membrane. [1]</w:t>
      </w:r>
    </w:p>
    <w:p w14:paraId="6F44B0EE" w14:textId="77777777" w:rsidR="00490C87" w:rsidRPr="007151FF" w:rsidRDefault="00490C87" w:rsidP="007151FF">
      <w:pPr>
        <w:pStyle w:val="ListParagraph"/>
        <w:numPr>
          <w:ilvl w:val="0"/>
          <w:numId w:val="1"/>
        </w:numPr>
        <w:rPr>
          <w:sz w:val="22"/>
          <w:szCs w:val="22"/>
          <w:lang w:val="en-GB"/>
        </w:rPr>
      </w:pPr>
      <w:r w:rsidRPr="007151FF">
        <w:rPr>
          <w:sz w:val="22"/>
          <w:szCs w:val="22"/>
          <w:lang w:val="en-GB"/>
        </w:rPr>
        <w:lastRenderedPageBreak/>
        <w:t>Red blood cells of mammals respond to changes in the concentration of salts in the fluid that surrounds them. If they are placed in a solution that has a lower concentration of salts than blood plasma, they swell and may burst. This bursting is known as haemolysis.</w:t>
      </w:r>
    </w:p>
    <w:p w14:paraId="3944889C" w14:textId="02B9FC51" w:rsidR="00490C87" w:rsidRPr="007151FF" w:rsidRDefault="00490C87" w:rsidP="007151FF">
      <w:pPr>
        <w:pStyle w:val="ListParagraph"/>
        <w:numPr>
          <w:ilvl w:val="0"/>
          <w:numId w:val="6"/>
        </w:numPr>
        <w:rPr>
          <w:sz w:val="22"/>
          <w:szCs w:val="22"/>
          <w:lang w:val="en-GB"/>
        </w:rPr>
      </w:pPr>
      <w:r w:rsidRPr="007151FF">
        <w:rPr>
          <w:sz w:val="22"/>
          <w:szCs w:val="22"/>
          <w:lang w:val="en-GB"/>
        </w:rPr>
        <w:t>Explain why red blood cells may burst when they are placed in a solution that has a lower concentration of salts than blood plasma. [3]</w:t>
      </w:r>
    </w:p>
    <w:p w14:paraId="15398824" w14:textId="77777777" w:rsidR="00490C87" w:rsidRPr="007151FF" w:rsidRDefault="00490C87" w:rsidP="00490C87">
      <w:pPr>
        <w:rPr>
          <w:sz w:val="22"/>
          <w:szCs w:val="22"/>
          <w:lang w:val="en-GB"/>
        </w:rPr>
      </w:pPr>
    </w:p>
    <w:p w14:paraId="5B287AC8" w14:textId="77777777" w:rsidR="00490C87" w:rsidRDefault="00490C87" w:rsidP="00490C87">
      <w:pPr>
        <w:rPr>
          <w:sz w:val="22"/>
          <w:szCs w:val="22"/>
          <w:lang w:val="en-GB"/>
        </w:rPr>
      </w:pPr>
    </w:p>
    <w:p w14:paraId="3000861A" w14:textId="77777777" w:rsidR="004B558A" w:rsidRDefault="004B558A" w:rsidP="00490C87">
      <w:pPr>
        <w:rPr>
          <w:sz w:val="22"/>
          <w:szCs w:val="22"/>
          <w:lang w:val="en-GB"/>
        </w:rPr>
      </w:pPr>
    </w:p>
    <w:p w14:paraId="1F25700F" w14:textId="77777777" w:rsidR="004B558A" w:rsidRPr="007151FF" w:rsidRDefault="004B558A" w:rsidP="00490C87">
      <w:pPr>
        <w:rPr>
          <w:sz w:val="22"/>
          <w:szCs w:val="22"/>
          <w:lang w:val="en-GB"/>
        </w:rPr>
      </w:pPr>
    </w:p>
    <w:p w14:paraId="3AFB4337" w14:textId="77777777" w:rsidR="00490C87" w:rsidRPr="007151FF" w:rsidRDefault="00490C87" w:rsidP="00490C87">
      <w:pPr>
        <w:rPr>
          <w:sz w:val="22"/>
          <w:szCs w:val="22"/>
          <w:lang w:val="en-GB"/>
        </w:rPr>
      </w:pPr>
    </w:p>
    <w:p w14:paraId="544E78C9" w14:textId="287BFDAE" w:rsidR="00490C87" w:rsidRPr="007151FF" w:rsidRDefault="00490C87" w:rsidP="00490C87">
      <w:pPr>
        <w:rPr>
          <w:sz w:val="22"/>
          <w:szCs w:val="22"/>
          <w:lang w:val="en-GB"/>
        </w:rPr>
      </w:pPr>
      <w:r w:rsidRPr="007151FF">
        <w:rPr>
          <w:sz w:val="22"/>
          <w:szCs w:val="22"/>
          <w:lang w:val="en-GB"/>
        </w:rPr>
        <w:t>An experiment was carried out in which red blood cells were placed in salt solutions of different concentrations. The percentage of cells which were destroyed by haemolysis was recorded. The results are shown in the graph below.</w:t>
      </w:r>
    </w:p>
    <w:p w14:paraId="0541F2DA" w14:textId="37BFC6B1" w:rsidR="007151FF" w:rsidRPr="007151FF" w:rsidRDefault="004B558A" w:rsidP="00490C87">
      <w:pPr>
        <w:rPr>
          <w:sz w:val="22"/>
          <w:szCs w:val="22"/>
          <w:lang w:val="en-GB"/>
        </w:rPr>
      </w:pPr>
      <w:r w:rsidRPr="007151FF">
        <w:rPr>
          <w:noProof/>
          <w:sz w:val="22"/>
          <w:szCs w:val="22"/>
        </w:rPr>
        <w:drawing>
          <wp:anchor distT="0" distB="0" distL="114300" distR="114300" simplePos="0" relativeHeight="251660288" behindDoc="0" locked="0" layoutInCell="1" allowOverlap="1" wp14:anchorId="24734E06" wp14:editId="0464D3AC">
            <wp:simplePos x="0" y="0"/>
            <wp:positionH relativeFrom="column">
              <wp:posOffset>0</wp:posOffset>
            </wp:positionH>
            <wp:positionV relativeFrom="paragraph">
              <wp:posOffset>50800</wp:posOffset>
            </wp:positionV>
            <wp:extent cx="4572000" cy="35242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87" w:rsidRPr="007151FF">
        <w:rPr>
          <w:sz w:val="22"/>
          <w:szCs w:val="22"/>
          <w:lang w:val="en-GB"/>
        </w:rPr>
        <w:t>The graph shows that the red blood cells do not all haemolyse at the same salt concentration.</w:t>
      </w:r>
    </w:p>
    <w:p w14:paraId="3BAA0388" w14:textId="2F0FDC20" w:rsidR="007151FF" w:rsidRPr="007151FF" w:rsidRDefault="00490C87" w:rsidP="00490C87">
      <w:pPr>
        <w:pStyle w:val="ListParagraph"/>
        <w:numPr>
          <w:ilvl w:val="0"/>
          <w:numId w:val="6"/>
        </w:numPr>
        <w:rPr>
          <w:sz w:val="22"/>
          <w:szCs w:val="22"/>
          <w:lang w:val="en-GB"/>
        </w:rPr>
      </w:pPr>
      <w:r w:rsidRPr="007151FF">
        <w:rPr>
          <w:sz w:val="22"/>
          <w:szCs w:val="22"/>
          <w:lang w:val="en-GB"/>
        </w:rPr>
        <w:t>Using the graph, state the salt concentration at which the percentage of haemolysed red blood cells is equal to those that are not haemolysed.</w:t>
      </w:r>
      <w:r w:rsidR="007151FF" w:rsidRPr="007151FF">
        <w:rPr>
          <w:sz w:val="22"/>
          <w:szCs w:val="22"/>
          <w:lang w:val="en-GB"/>
        </w:rPr>
        <w:t xml:space="preserve"> [1]</w:t>
      </w:r>
    </w:p>
    <w:p w14:paraId="0E7C7E49" w14:textId="77777777" w:rsidR="007151FF" w:rsidRPr="007151FF" w:rsidRDefault="007151FF" w:rsidP="007151FF">
      <w:pPr>
        <w:pStyle w:val="ListParagraph"/>
        <w:rPr>
          <w:sz w:val="22"/>
          <w:szCs w:val="22"/>
          <w:lang w:val="en-GB"/>
        </w:rPr>
      </w:pPr>
    </w:p>
    <w:p w14:paraId="45379EFA" w14:textId="045651CD" w:rsidR="00490C87" w:rsidRPr="007151FF" w:rsidRDefault="007151FF" w:rsidP="007151FF">
      <w:pPr>
        <w:pStyle w:val="ListParagraph"/>
        <w:ind w:left="6480" w:firstLine="720"/>
        <w:rPr>
          <w:sz w:val="22"/>
          <w:szCs w:val="22"/>
          <w:lang w:val="en-GB"/>
        </w:rPr>
      </w:pPr>
      <w:r w:rsidRPr="007151FF">
        <w:rPr>
          <w:sz w:val="22"/>
          <w:szCs w:val="22"/>
          <w:lang w:val="en-GB"/>
        </w:rPr>
        <w:t xml:space="preserve"> </w:t>
      </w:r>
      <w:r w:rsidR="00490C87" w:rsidRPr="007151FF">
        <w:rPr>
          <w:sz w:val="22"/>
          <w:szCs w:val="22"/>
          <w:lang w:val="en-GB"/>
        </w:rPr>
        <w:t>..................................... g dm–3</w:t>
      </w:r>
    </w:p>
    <w:p w14:paraId="0272075D" w14:textId="1ACA74D1" w:rsidR="00490C87" w:rsidRPr="007151FF" w:rsidRDefault="00490C87" w:rsidP="00490C87">
      <w:pPr>
        <w:pStyle w:val="ListParagraph"/>
        <w:numPr>
          <w:ilvl w:val="0"/>
          <w:numId w:val="6"/>
        </w:numPr>
        <w:rPr>
          <w:sz w:val="22"/>
          <w:szCs w:val="22"/>
          <w:lang w:val="en-GB"/>
        </w:rPr>
      </w:pPr>
      <w:r w:rsidRPr="007151FF">
        <w:rPr>
          <w:sz w:val="22"/>
          <w:szCs w:val="22"/>
          <w:lang w:val="en-GB"/>
        </w:rPr>
        <w:t>Suggest why different red blood cells haemolyse at different salt concentrations.</w:t>
      </w:r>
      <w:r w:rsidR="007151FF" w:rsidRPr="007151FF">
        <w:rPr>
          <w:sz w:val="22"/>
          <w:szCs w:val="22"/>
          <w:lang w:val="en-GB"/>
        </w:rPr>
        <w:t xml:space="preserve"> </w:t>
      </w:r>
      <w:r w:rsidRPr="007151FF">
        <w:rPr>
          <w:sz w:val="22"/>
          <w:szCs w:val="22"/>
          <w:lang w:val="en-GB"/>
        </w:rPr>
        <w:t>[1]</w:t>
      </w:r>
    </w:p>
    <w:p w14:paraId="6B9138C0" w14:textId="77777777" w:rsidR="00490C87" w:rsidRPr="007151FF" w:rsidRDefault="00490C87" w:rsidP="00490C87">
      <w:pPr>
        <w:rPr>
          <w:sz w:val="22"/>
          <w:szCs w:val="22"/>
          <w:lang w:val="en-GB"/>
        </w:rPr>
      </w:pPr>
    </w:p>
    <w:p w14:paraId="3D3AFFE9" w14:textId="77777777" w:rsidR="00490C87" w:rsidRPr="007151FF" w:rsidRDefault="00490C87" w:rsidP="00490C87">
      <w:pPr>
        <w:rPr>
          <w:sz w:val="22"/>
          <w:szCs w:val="22"/>
          <w:lang w:val="en-GB"/>
        </w:rPr>
      </w:pPr>
    </w:p>
    <w:p w14:paraId="59057502" w14:textId="77777777" w:rsidR="007151FF" w:rsidRPr="007151FF" w:rsidRDefault="007151FF" w:rsidP="00490C87">
      <w:pPr>
        <w:rPr>
          <w:sz w:val="22"/>
          <w:szCs w:val="22"/>
          <w:lang w:val="en-GB"/>
        </w:rPr>
      </w:pPr>
    </w:p>
    <w:p w14:paraId="4166BA4C" w14:textId="77777777" w:rsidR="007151FF" w:rsidRDefault="007151FF" w:rsidP="00490C87">
      <w:pPr>
        <w:rPr>
          <w:sz w:val="22"/>
          <w:szCs w:val="22"/>
          <w:lang w:val="en-GB"/>
        </w:rPr>
      </w:pPr>
    </w:p>
    <w:p w14:paraId="2B191739" w14:textId="77777777" w:rsidR="004B558A" w:rsidRDefault="004B558A" w:rsidP="00490C87">
      <w:pPr>
        <w:rPr>
          <w:sz w:val="22"/>
          <w:szCs w:val="22"/>
          <w:lang w:val="en-GB"/>
        </w:rPr>
      </w:pPr>
    </w:p>
    <w:p w14:paraId="6FE5A83E" w14:textId="77777777" w:rsidR="007151FF" w:rsidRPr="007151FF" w:rsidRDefault="007151FF" w:rsidP="00490C87">
      <w:pPr>
        <w:rPr>
          <w:sz w:val="22"/>
          <w:szCs w:val="22"/>
          <w:lang w:val="en-GB"/>
        </w:rPr>
      </w:pPr>
    </w:p>
    <w:p w14:paraId="1D05D705" w14:textId="77777777" w:rsidR="007151FF" w:rsidRDefault="007151FF" w:rsidP="00490C87">
      <w:pPr>
        <w:rPr>
          <w:sz w:val="22"/>
          <w:szCs w:val="22"/>
          <w:lang w:val="en-GB"/>
        </w:rPr>
      </w:pPr>
    </w:p>
    <w:p w14:paraId="7A48B667" w14:textId="77777777" w:rsidR="004B558A" w:rsidRPr="007151FF" w:rsidRDefault="004B558A" w:rsidP="00490C87">
      <w:pPr>
        <w:rPr>
          <w:sz w:val="22"/>
          <w:szCs w:val="22"/>
          <w:lang w:val="en-GB"/>
        </w:rPr>
      </w:pPr>
    </w:p>
    <w:p w14:paraId="04169364" w14:textId="77777777" w:rsidR="007151FF" w:rsidRPr="007151FF" w:rsidRDefault="007151FF" w:rsidP="00490C87">
      <w:pPr>
        <w:rPr>
          <w:sz w:val="22"/>
          <w:szCs w:val="22"/>
          <w:lang w:val="en-GB"/>
        </w:rPr>
      </w:pPr>
    </w:p>
    <w:p w14:paraId="1B785641" w14:textId="77777777" w:rsidR="00490C87" w:rsidRPr="007151FF" w:rsidRDefault="00490C87" w:rsidP="00490C87">
      <w:pPr>
        <w:rPr>
          <w:sz w:val="22"/>
          <w:szCs w:val="22"/>
          <w:lang w:val="en-GB"/>
        </w:rPr>
      </w:pPr>
    </w:p>
    <w:p w14:paraId="06926EAA" w14:textId="4324351E" w:rsidR="00490C87" w:rsidRPr="007151FF" w:rsidRDefault="007151FF" w:rsidP="00490C87">
      <w:pPr>
        <w:pStyle w:val="ListParagraph"/>
        <w:numPr>
          <w:ilvl w:val="0"/>
          <w:numId w:val="1"/>
        </w:numPr>
        <w:rPr>
          <w:sz w:val="22"/>
          <w:szCs w:val="22"/>
          <w:lang w:val="en-GB"/>
        </w:rPr>
      </w:pPr>
      <w:r w:rsidRPr="007151FF">
        <w:rPr>
          <w:noProof/>
          <w:sz w:val="22"/>
          <w:szCs w:val="22"/>
        </w:rPr>
        <w:drawing>
          <wp:anchor distT="0" distB="0" distL="114300" distR="114300" simplePos="0" relativeHeight="251661312" behindDoc="0" locked="0" layoutInCell="1" allowOverlap="1" wp14:anchorId="6B535EAF" wp14:editId="29185B77">
            <wp:simplePos x="0" y="0"/>
            <wp:positionH relativeFrom="column">
              <wp:posOffset>2286000</wp:posOffset>
            </wp:positionH>
            <wp:positionV relativeFrom="paragraph">
              <wp:posOffset>141605</wp:posOffset>
            </wp:positionV>
            <wp:extent cx="4914900" cy="2196465"/>
            <wp:effectExtent l="0" t="0" r="12700" b="0"/>
            <wp:wrapTight wrapText="bothSides">
              <wp:wrapPolygon edited="0">
                <wp:start x="15405" y="0"/>
                <wp:lineTo x="6698" y="1249"/>
                <wp:lineTo x="5470" y="2997"/>
                <wp:lineTo x="5805" y="3997"/>
                <wp:lineTo x="2344" y="4746"/>
                <wp:lineTo x="447" y="6245"/>
                <wp:lineTo x="447" y="7993"/>
                <wp:lineTo x="0" y="10491"/>
                <wp:lineTo x="0" y="15736"/>
                <wp:lineTo x="335" y="18234"/>
                <wp:lineTo x="6251" y="19983"/>
                <wp:lineTo x="13172" y="20232"/>
                <wp:lineTo x="15516" y="21232"/>
                <wp:lineTo x="15851" y="21232"/>
                <wp:lineTo x="18419" y="21232"/>
                <wp:lineTo x="18530" y="21232"/>
                <wp:lineTo x="19312" y="19983"/>
                <wp:lineTo x="20651" y="15986"/>
                <wp:lineTo x="21544" y="12489"/>
                <wp:lineTo x="21544" y="8992"/>
                <wp:lineTo x="20093" y="7993"/>
                <wp:lineTo x="20763" y="4996"/>
                <wp:lineTo x="20763" y="3747"/>
                <wp:lineTo x="19647" y="2498"/>
                <wp:lineTo x="15963" y="0"/>
                <wp:lineTo x="154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87" w:rsidRPr="007151FF">
        <w:rPr>
          <w:sz w:val="22"/>
          <w:szCs w:val="22"/>
          <w:lang w:val="en-GB"/>
        </w:rPr>
        <w:t>The diagram below represents the structure of the plasma (cell surface) membrane.</w:t>
      </w:r>
    </w:p>
    <w:p w14:paraId="3AAC2615" w14:textId="5BB93F8C" w:rsidR="00490C87" w:rsidRPr="007151FF" w:rsidRDefault="00490C87" w:rsidP="007151FF">
      <w:pPr>
        <w:pStyle w:val="ListParagraph"/>
        <w:numPr>
          <w:ilvl w:val="0"/>
          <w:numId w:val="7"/>
        </w:numPr>
        <w:rPr>
          <w:sz w:val="22"/>
          <w:szCs w:val="22"/>
          <w:lang w:val="en-GB"/>
        </w:rPr>
      </w:pPr>
      <w:r w:rsidRPr="007151FF">
        <w:rPr>
          <w:sz w:val="22"/>
          <w:szCs w:val="22"/>
          <w:lang w:val="en-GB"/>
        </w:rPr>
        <w:t>State the name given to the model of membrane structure shown in the diagram.</w:t>
      </w:r>
      <w:r w:rsidR="007151FF" w:rsidRPr="007151FF">
        <w:rPr>
          <w:sz w:val="22"/>
          <w:szCs w:val="22"/>
          <w:lang w:val="en-GB"/>
        </w:rPr>
        <w:t xml:space="preserve"> [1]</w:t>
      </w:r>
    </w:p>
    <w:p w14:paraId="5F16AAF8" w14:textId="77777777" w:rsidR="007151FF" w:rsidRPr="007151FF" w:rsidRDefault="007151FF" w:rsidP="007151FF">
      <w:pPr>
        <w:rPr>
          <w:sz w:val="22"/>
          <w:szCs w:val="22"/>
          <w:lang w:val="en-GB"/>
        </w:rPr>
      </w:pPr>
    </w:p>
    <w:p w14:paraId="61C73F3A" w14:textId="77777777" w:rsidR="007151FF" w:rsidRPr="007151FF" w:rsidRDefault="007151FF" w:rsidP="007151FF">
      <w:pPr>
        <w:rPr>
          <w:sz w:val="22"/>
          <w:szCs w:val="22"/>
          <w:lang w:val="en-GB"/>
        </w:rPr>
      </w:pPr>
    </w:p>
    <w:p w14:paraId="62EB11E7" w14:textId="6DF88395" w:rsidR="007151FF" w:rsidRDefault="007151FF" w:rsidP="007151FF">
      <w:pPr>
        <w:pStyle w:val="ListParagraph"/>
        <w:numPr>
          <w:ilvl w:val="0"/>
          <w:numId w:val="7"/>
        </w:numPr>
        <w:rPr>
          <w:sz w:val="22"/>
          <w:szCs w:val="22"/>
          <w:lang w:val="en-GB"/>
        </w:rPr>
      </w:pPr>
      <w:r w:rsidRPr="007151FF">
        <w:rPr>
          <w:sz w:val="22"/>
          <w:szCs w:val="22"/>
          <w:lang w:val="en-GB"/>
        </w:rPr>
        <w:t>State the approximate width of the membrane in a typical animal cell. [1]</w:t>
      </w:r>
    </w:p>
    <w:p w14:paraId="58743354" w14:textId="77777777" w:rsidR="007151FF" w:rsidRPr="007151FF" w:rsidRDefault="007151FF" w:rsidP="007151FF">
      <w:pPr>
        <w:pStyle w:val="ListParagraph"/>
        <w:rPr>
          <w:sz w:val="22"/>
          <w:szCs w:val="22"/>
          <w:lang w:val="en-GB"/>
        </w:rPr>
      </w:pPr>
    </w:p>
    <w:p w14:paraId="6A6D0E93" w14:textId="3CE90B81" w:rsidR="00490C87" w:rsidRDefault="00490C87" w:rsidP="007151FF">
      <w:pPr>
        <w:pStyle w:val="ListParagraph"/>
        <w:numPr>
          <w:ilvl w:val="0"/>
          <w:numId w:val="7"/>
        </w:numPr>
        <w:rPr>
          <w:sz w:val="22"/>
          <w:szCs w:val="22"/>
          <w:lang w:val="en-GB"/>
        </w:rPr>
      </w:pPr>
      <w:r w:rsidRPr="007151FF">
        <w:rPr>
          <w:sz w:val="22"/>
          <w:szCs w:val="22"/>
          <w:lang w:val="en-GB"/>
        </w:rPr>
        <w:t xml:space="preserve">Name the parts labelled </w:t>
      </w:r>
      <w:r w:rsidRPr="007151FF">
        <w:rPr>
          <w:b/>
          <w:bCs/>
          <w:sz w:val="22"/>
          <w:szCs w:val="22"/>
          <w:lang w:val="en-GB"/>
        </w:rPr>
        <w:t xml:space="preserve">A </w:t>
      </w:r>
      <w:r w:rsidRPr="007151FF">
        <w:rPr>
          <w:sz w:val="22"/>
          <w:szCs w:val="22"/>
          <w:lang w:val="en-GB"/>
        </w:rPr>
        <w:t xml:space="preserve">to </w:t>
      </w:r>
      <w:r w:rsidR="007151FF" w:rsidRPr="007151FF">
        <w:rPr>
          <w:b/>
          <w:bCs/>
          <w:sz w:val="22"/>
          <w:szCs w:val="22"/>
          <w:lang w:val="en-GB"/>
        </w:rPr>
        <w:t>C</w:t>
      </w:r>
      <w:r w:rsidRPr="007151FF">
        <w:rPr>
          <w:sz w:val="22"/>
          <w:szCs w:val="22"/>
          <w:lang w:val="en-GB"/>
        </w:rPr>
        <w:t>.</w:t>
      </w:r>
      <w:r w:rsidR="007151FF" w:rsidRPr="007151FF">
        <w:rPr>
          <w:sz w:val="22"/>
          <w:szCs w:val="22"/>
          <w:lang w:val="en-GB"/>
        </w:rPr>
        <w:t xml:space="preserve"> [3</w:t>
      </w:r>
      <w:r w:rsidRPr="007151FF">
        <w:rPr>
          <w:sz w:val="22"/>
          <w:szCs w:val="22"/>
          <w:lang w:val="en-GB"/>
        </w:rPr>
        <w:t>]</w:t>
      </w:r>
    </w:p>
    <w:p w14:paraId="07C382BB" w14:textId="77777777" w:rsidR="007151FF" w:rsidRPr="007151FF" w:rsidRDefault="007151FF" w:rsidP="007151FF">
      <w:pPr>
        <w:rPr>
          <w:sz w:val="22"/>
          <w:szCs w:val="22"/>
          <w:lang w:val="en-GB"/>
        </w:rPr>
      </w:pPr>
    </w:p>
    <w:p w14:paraId="7CE2116D" w14:textId="77777777" w:rsidR="007151FF" w:rsidRDefault="007151FF" w:rsidP="007151FF">
      <w:pPr>
        <w:pStyle w:val="ListParagraph"/>
        <w:rPr>
          <w:sz w:val="22"/>
          <w:szCs w:val="22"/>
          <w:lang w:val="en-GB"/>
        </w:rPr>
      </w:pPr>
    </w:p>
    <w:p w14:paraId="37C56771" w14:textId="77777777" w:rsidR="007151FF" w:rsidRDefault="007151FF" w:rsidP="007151FF">
      <w:pPr>
        <w:pStyle w:val="ListParagraph"/>
        <w:rPr>
          <w:sz w:val="22"/>
          <w:szCs w:val="22"/>
          <w:lang w:val="en-GB"/>
        </w:rPr>
      </w:pPr>
    </w:p>
    <w:p w14:paraId="182A7AAD" w14:textId="77777777" w:rsidR="004B558A" w:rsidRPr="007151FF" w:rsidRDefault="004B558A" w:rsidP="007151FF">
      <w:pPr>
        <w:pStyle w:val="ListParagraph"/>
        <w:rPr>
          <w:sz w:val="22"/>
          <w:szCs w:val="22"/>
          <w:lang w:val="en-GB"/>
        </w:rPr>
      </w:pPr>
    </w:p>
    <w:p w14:paraId="3DDC847B" w14:textId="3D8EAC51" w:rsidR="007151FF" w:rsidRPr="004B558A" w:rsidRDefault="007151FF" w:rsidP="004B558A">
      <w:pPr>
        <w:pStyle w:val="ListParagraph"/>
        <w:numPr>
          <w:ilvl w:val="0"/>
          <w:numId w:val="7"/>
        </w:numPr>
        <w:rPr>
          <w:sz w:val="22"/>
          <w:szCs w:val="22"/>
          <w:lang w:val="en-GB"/>
        </w:rPr>
      </w:pPr>
      <w:r w:rsidRPr="007151FF">
        <w:rPr>
          <w:sz w:val="22"/>
          <w:szCs w:val="22"/>
          <w:lang w:val="en-GB"/>
        </w:rPr>
        <w:t>Describe the structure</w:t>
      </w:r>
      <w:r w:rsidR="004B558A">
        <w:rPr>
          <w:sz w:val="22"/>
          <w:szCs w:val="22"/>
          <w:lang w:val="en-GB"/>
        </w:rPr>
        <w:t xml:space="preserve"> of the molecule</w:t>
      </w:r>
      <w:r w:rsidRPr="007151FF">
        <w:rPr>
          <w:sz w:val="22"/>
          <w:szCs w:val="22"/>
          <w:lang w:val="en-GB"/>
        </w:rPr>
        <w:t xml:space="preserve"> labelled </w:t>
      </w:r>
      <w:r w:rsidRPr="007151FF">
        <w:rPr>
          <w:b/>
          <w:sz w:val="22"/>
          <w:szCs w:val="22"/>
          <w:lang w:val="en-GB"/>
        </w:rPr>
        <w:t>A</w:t>
      </w:r>
      <w:r w:rsidRPr="007151FF">
        <w:rPr>
          <w:sz w:val="22"/>
          <w:szCs w:val="22"/>
          <w:lang w:val="en-GB"/>
        </w:rPr>
        <w:t>. [1]</w:t>
      </w:r>
    </w:p>
    <w:p w14:paraId="74D4FBE2" w14:textId="43959535" w:rsidR="00490C87" w:rsidRPr="007151FF" w:rsidRDefault="007151FF" w:rsidP="00490C87">
      <w:pPr>
        <w:pStyle w:val="ListParagraph"/>
        <w:numPr>
          <w:ilvl w:val="0"/>
          <w:numId w:val="7"/>
        </w:numPr>
        <w:rPr>
          <w:sz w:val="22"/>
          <w:szCs w:val="22"/>
          <w:lang w:val="en-GB"/>
        </w:rPr>
      </w:pPr>
      <w:r w:rsidRPr="007151FF">
        <w:rPr>
          <w:sz w:val="22"/>
          <w:szCs w:val="22"/>
          <w:lang w:val="en-GB"/>
        </w:rPr>
        <w:t xml:space="preserve">Molecule </w:t>
      </w:r>
      <w:r w:rsidRPr="007151FF">
        <w:rPr>
          <w:b/>
          <w:bCs/>
          <w:sz w:val="22"/>
          <w:szCs w:val="22"/>
          <w:lang w:val="en-GB"/>
        </w:rPr>
        <w:t xml:space="preserve">D </w:t>
      </w:r>
      <w:r w:rsidRPr="007151FF">
        <w:rPr>
          <w:sz w:val="22"/>
          <w:szCs w:val="22"/>
          <w:lang w:val="en-GB"/>
        </w:rPr>
        <w:t xml:space="preserve">is a glycoprotein. This molecule consists of a protein embedded in the membrane with a branched carbohydrate chain projecting out from the surface of the cell. Outline </w:t>
      </w:r>
      <w:r w:rsidRPr="007151FF">
        <w:rPr>
          <w:b/>
          <w:bCs/>
          <w:sz w:val="22"/>
          <w:szCs w:val="22"/>
          <w:lang w:val="en-GB"/>
        </w:rPr>
        <w:t xml:space="preserve">three </w:t>
      </w:r>
      <w:r w:rsidRPr="007151FF">
        <w:rPr>
          <w:sz w:val="22"/>
          <w:szCs w:val="22"/>
          <w:lang w:val="en-GB"/>
        </w:rPr>
        <w:t>roles of glycoproteins in membranes. [3]</w:t>
      </w:r>
    </w:p>
    <w:p w14:paraId="29D00F2E" w14:textId="77777777" w:rsidR="00490C87" w:rsidRPr="007151FF" w:rsidRDefault="00490C87" w:rsidP="00490C87">
      <w:pPr>
        <w:rPr>
          <w:sz w:val="22"/>
          <w:szCs w:val="22"/>
          <w:lang w:val="en-GB"/>
        </w:rPr>
      </w:pPr>
    </w:p>
    <w:p w14:paraId="2DE317C7" w14:textId="77777777" w:rsidR="00490C87" w:rsidRDefault="00490C87" w:rsidP="00490C87">
      <w:pPr>
        <w:rPr>
          <w:sz w:val="22"/>
          <w:szCs w:val="22"/>
          <w:lang w:val="en-GB"/>
        </w:rPr>
      </w:pPr>
    </w:p>
    <w:p w14:paraId="2575840E" w14:textId="77777777" w:rsidR="004B558A" w:rsidRDefault="004B558A" w:rsidP="00490C87">
      <w:pPr>
        <w:rPr>
          <w:sz w:val="22"/>
          <w:szCs w:val="22"/>
          <w:lang w:val="en-GB"/>
        </w:rPr>
      </w:pPr>
    </w:p>
    <w:p w14:paraId="2857E4C1" w14:textId="77777777" w:rsidR="004B558A" w:rsidRDefault="004B558A" w:rsidP="00490C87">
      <w:pPr>
        <w:rPr>
          <w:sz w:val="22"/>
          <w:szCs w:val="22"/>
          <w:lang w:val="en-GB"/>
        </w:rPr>
      </w:pPr>
    </w:p>
    <w:p w14:paraId="4EEF8785" w14:textId="77777777" w:rsidR="004B558A" w:rsidRDefault="004B558A" w:rsidP="00490C87">
      <w:pPr>
        <w:rPr>
          <w:sz w:val="22"/>
          <w:szCs w:val="22"/>
          <w:lang w:val="en-GB"/>
        </w:rPr>
      </w:pPr>
    </w:p>
    <w:p w14:paraId="562ED720" w14:textId="77777777" w:rsidR="004B558A" w:rsidRDefault="004B558A" w:rsidP="00490C87">
      <w:pPr>
        <w:rPr>
          <w:sz w:val="22"/>
          <w:szCs w:val="22"/>
          <w:lang w:val="en-GB"/>
        </w:rPr>
      </w:pPr>
    </w:p>
    <w:p w14:paraId="3621198B" w14:textId="77777777" w:rsidR="007151FF" w:rsidRDefault="007151FF" w:rsidP="00490C87">
      <w:pPr>
        <w:rPr>
          <w:sz w:val="22"/>
          <w:szCs w:val="22"/>
          <w:lang w:val="en-GB"/>
        </w:rPr>
      </w:pPr>
    </w:p>
    <w:p w14:paraId="2EDDA943" w14:textId="5E9B7772" w:rsidR="007151FF" w:rsidRDefault="007151FF" w:rsidP="00490C87">
      <w:pPr>
        <w:rPr>
          <w:b/>
          <w:szCs w:val="22"/>
          <w:lang w:val="en-GB"/>
        </w:rPr>
      </w:pPr>
      <w:r>
        <w:rPr>
          <w:b/>
          <w:szCs w:val="22"/>
          <w:lang w:val="en-GB"/>
        </w:rPr>
        <w:t>Part 2: Enzymes</w:t>
      </w:r>
    </w:p>
    <w:p w14:paraId="3A98FC65" w14:textId="42C8F256" w:rsidR="007151FF" w:rsidRPr="007151FF" w:rsidRDefault="007151FF" w:rsidP="007151FF">
      <w:pPr>
        <w:pStyle w:val="ListParagraph"/>
        <w:numPr>
          <w:ilvl w:val="0"/>
          <w:numId w:val="1"/>
        </w:numPr>
        <w:rPr>
          <w:szCs w:val="22"/>
          <w:lang w:val="en-GB"/>
        </w:rPr>
      </w:pPr>
      <w:r>
        <w:rPr>
          <w:szCs w:val="22"/>
          <w:lang w:val="en-GB"/>
        </w:rPr>
        <w:t xml:space="preserve"> </w:t>
      </w:r>
      <w:r w:rsidRPr="007151FF">
        <w:rPr>
          <w:szCs w:val="22"/>
        </w:rPr>
        <w:t xml:space="preserve">The flow chart shows the way in which fructose is produced from starch in the food industry. </w:t>
      </w:r>
    </w:p>
    <w:p w14:paraId="1A1776ED" w14:textId="77777777" w:rsidR="007151FF" w:rsidRPr="007151FF" w:rsidRDefault="007151FF" w:rsidP="007151FF">
      <w:pPr>
        <w:rPr>
          <w:szCs w:val="22"/>
        </w:rPr>
      </w:pPr>
      <w:r w:rsidRPr="007151FF">
        <w:rPr>
          <w:szCs w:val="22"/>
        </w:rPr>
        <w:drawing>
          <wp:anchor distT="0" distB="0" distL="114300" distR="114300" simplePos="0" relativeHeight="251662336" behindDoc="0" locked="0" layoutInCell="1" allowOverlap="1" wp14:anchorId="1634AC75" wp14:editId="3422AB14">
            <wp:simplePos x="0" y="0"/>
            <wp:positionH relativeFrom="column">
              <wp:posOffset>3914140</wp:posOffset>
            </wp:positionH>
            <wp:positionV relativeFrom="paragraph">
              <wp:posOffset>114935</wp:posOffset>
            </wp:positionV>
            <wp:extent cx="2892425" cy="4534535"/>
            <wp:effectExtent l="0" t="0" r="3175" b="12065"/>
            <wp:wrapSquare wrapText="bothSides"/>
            <wp:docPr id="8" name="Picture 8" descr="Macintosh HD:Users:student:Desktop:Screen Shot 2014-04-22 at 10.45.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Screen Shot 2014-04-22 at 10.45.0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425" cy="453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A1979" w14:textId="58C84610" w:rsidR="007151FF" w:rsidRDefault="007151FF" w:rsidP="00051BAB">
      <w:pPr>
        <w:pStyle w:val="ListParagraph"/>
        <w:numPr>
          <w:ilvl w:val="0"/>
          <w:numId w:val="8"/>
        </w:numPr>
        <w:rPr>
          <w:szCs w:val="22"/>
        </w:rPr>
      </w:pPr>
      <w:r w:rsidRPr="00051BAB">
        <w:rPr>
          <w:szCs w:val="22"/>
        </w:rPr>
        <w:t>Describe</w:t>
      </w:r>
      <w:r w:rsidR="00051BAB">
        <w:rPr>
          <w:szCs w:val="22"/>
        </w:rPr>
        <w:t xml:space="preserve"> in detail</w:t>
      </w:r>
      <w:r w:rsidRPr="00051BAB">
        <w:rPr>
          <w:szCs w:val="22"/>
        </w:rPr>
        <w:t xml:space="preserve"> a biochemical test which could be used to show that reducing sugars were produced in the first stage of th</w:t>
      </w:r>
      <w:r w:rsidR="004B558A">
        <w:rPr>
          <w:szCs w:val="22"/>
        </w:rPr>
        <w:t>is process.[4</w:t>
      </w:r>
      <w:r w:rsidRPr="00051BAB">
        <w:rPr>
          <w:szCs w:val="22"/>
        </w:rPr>
        <w:t>]</w:t>
      </w:r>
    </w:p>
    <w:p w14:paraId="2903CB2E" w14:textId="77777777" w:rsidR="00051BAB" w:rsidRDefault="00051BAB" w:rsidP="00051BAB">
      <w:pPr>
        <w:rPr>
          <w:szCs w:val="22"/>
        </w:rPr>
      </w:pPr>
    </w:p>
    <w:p w14:paraId="1E117175" w14:textId="77777777" w:rsidR="00051BAB" w:rsidRDefault="00051BAB" w:rsidP="00051BAB">
      <w:pPr>
        <w:rPr>
          <w:szCs w:val="22"/>
        </w:rPr>
      </w:pPr>
    </w:p>
    <w:p w14:paraId="0A080D91" w14:textId="77777777" w:rsidR="004B558A" w:rsidRDefault="004B558A" w:rsidP="00051BAB">
      <w:pPr>
        <w:rPr>
          <w:szCs w:val="22"/>
        </w:rPr>
      </w:pPr>
    </w:p>
    <w:p w14:paraId="71FD2BA5" w14:textId="77777777" w:rsidR="004B558A" w:rsidRDefault="004B558A" w:rsidP="00051BAB">
      <w:pPr>
        <w:rPr>
          <w:szCs w:val="22"/>
        </w:rPr>
      </w:pPr>
    </w:p>
    <w:p w14:paraId="18804D15" w14:textId="77777777" w:rsidR="004B558A" w:rsidRDefault="004B558A" w:rsidP="00051BAB">
      <w:pPr>
        <w:rPr>
          <w:szCs w:val="22"/>
        </w:rPr>
      </w:pPr>
    </w:p>
    <w:p w14:paraId="0D19E717" w14:textId="77777777" w:rsidR="004B558A" w:rsidRDefault="004B558A" w:rsidP="00051BAB">
      <w:pPr>
        <w:rPr>
          <w:szCs w:val="22"/>
        </w:rPr>
      </w:pPr>
    </w:p>
    <w:p w14:paraId="35C30345" w14:textId="77777777" w:rsidR="004B558A" w:rsidRDefault="004B558A" w:rsidP="00051BAB">
      <w:pPr>
        <w:rPr>
          <w:szCs w:val="22"/>
        </w:rPr>
      </w:pPr>
    </w:p>
    <w:p w14:paraId="15614476" w14:textId="77777777" w:rsidR="004B558A" w:rsidRDefault="004B558A" w:rsidP="00051BAB">
      <w:pPr>
        <w:rPr>
          <w:szCs w:val="22"/>
        </w:rPr>
      </w:pPr>
    </w:p>
    <w:p w14:paraId="4F8C26E7" w14:textId="77777777" w:rsidR="004B558A" w:rsidRDefault="004B558A" w:rsidP="00051BAB">
      <w:pPr>
        <w:rPr>
          <w:szCs w:val="22"/>
        </w:rPr>
      </w:pPr>
    </w:p>
    <w:p w14:paraId="4EBD430F" w14:textId="77777777" w:rsidR="004B558A" w:rsidRDefault="004B558A" w:rsidP="00051BAB">
      <w:pPr>
        <w:rPr>
          <w:szCs w:val="22"/>
        </w:rPr>
      </w:pPr>
    </w:p>
    <w:p w14:paraId="4DC279CE" w14:textId="77777777" w:rsidR="004B558A" w:rsidRDefault="004B558A" w:rsidP="00051BAB">
      <w:pPr>
        <w:rPr>
          <w:szCs w:val="22"/>
        </w:rPr>
      </w:pPr>
    </w:p>
    <w:p w14:paraId="38C7A822" w14:textId="77777777" w:rsidR="004B558A" w:rsidRDefault="004B558A" w:rsidP="00051BAB">
      <w:pPr>
        <w:rPr>
          <w:szCs w:val="22"/>
        </w:rPr>
      </w:pPr>
    </w:p>
    <w:p w14:paraId="6CC8C6DB" w14:textId="77777777" w:rsidR="004B558A" w:rsidRDefault="004B558A" w:rsidP="00051BAB">
      <w:pPr>
        <w:rPr>
          <w:szCs w:val="22"/>
        </w:rPr>
      </w:pPr>
    </w:p>
    <w:p w14:paraId="5E89E117" w14:textId="77777777" w:rsidR="004B558A" w:rsidRDefault="004B558A" w:rsidP="00051BAB">
      <w:pPr>
        <w:rPr>
          <w:szCs w:val="22"/>
        </w:rPr>
      </w:pPr>
    </w:p>
    <w:p w14:paraId="6A8D06CB" w14:textId="77777777" w:rsidR="004B558A" w:rsidRDefault="004B558A" w:rsidP="00051BAB">
      <w:pPr>
        <w:rPr>
          <w:szCs w:val="22"/>
        </w:rPr>
      </w:pPr>
    </w:p>
    <w:p w14:paraId="1483CFB2" w14:textId="77777777" w:rsidR="00051BAB" w:rsidRPr="00051BAB" w:rsidRDefault="00051BAB" w:rsidP="00051BAB">
      <w:pPr>
        <w:rPr>
          <w:szCs w:val="22"/>
        </w:rPr>
      </w:pPr>
    </w:p>
    <w:p w14:paraId="64D3CA17" w14:textId="10CB5B0B" w:rsidR="007151FF" w:rsidRPr="00051BAB" w:rsidRDefault="007151FF" w:rsidP="00051BAB">
      <w:pPr>
        <w:pStyle w:val="ListParagraph"/>
        <w:numPr>
          <w:ilvl w:val="0"/>
          <w:numId w:val="8"/>
        </w:numPr>
        <w:rPr>
          <w:szCs w:val="22"/>
        </w:rPr>
      </w:pPr>
      <w:r w:rsidRPr="00051BAB">
        <w:rPr>
          <w:szCs w:val="22"/>
        </w:rPr>
        <w:t xml:space="preserve">In the laboratory, the optimal conditions for bacterial </w:t>
      </w:r>
      <w:r w:rsidRPr="00051BAB">
        <w:rPr>
          <w:szCs w:val="22"/>
        </w:rPr>
        <w:t>-amylase are a pH of 7 and a temperature of 80°C.</w:t>
      </w:r>
      <w:r w:rsidR="00051BAB">
        <w:rPr>
          <w:szCs w:val="22"/>
        </w:rPr>
        <w:t xml:space="preserve"> </w:t>
      </w:r>
      <w:r w:rsidRPr="00051BAB">
        <w:rPr>
          <w:szCs w:val="22"/>
        </w:rPr>
        <w:t>In terms of your knowledge of the way in which enzymes work, explain why the rate of reaction would change if:</w:t>
      </w:r>
    </w:p>
    <w:p w14:paraId="2BFCAFC5" w14:textId="144ACC76" w:rsidR="007151FF" w:rsidRDefault="007151FF" w:rsidP="00051BAB">
      <w:pPr>
        <w:pStyle w:val="ListParagraph"/>
        <w:numPr>
          <w:ilvl w:val="0"/>
          <w:numId w:val="9"/>
        </w:numPr>
        <w:rPr>
          <w:szCs w:val="22"/>
        </w:rPr>
      </w:pPr>
      <w:r w:rsidRPr="00051BAB">
        <w:rPr>
          <w:szCs w:val="22"/>
        </w:rPr>
        <w:t>the temperature fell by 10°C; [2]</w:t>
      </w:r>
    </w:p>
    <w:p w14:paraId="3F4A98FA" w14:textId="77777777" w:rsidR="004B558A" w:rsidRDefault="004B558A" w:rsidP="004B558A">
      <w:pPr>
        <w:rPr>
          <w:szCs w:val="22"/>
        </w:rPr>
      </w:pPr>
    </w:p>
    <w:p w14:paraId="56687EC9" w14:textId="77777777" w:rsidR="004B558A" w:rsidRDefault="004B558A" w:rsidP="004B558A">
      <w:pPr>
        <w:rPr>
          <w:szCs w:val="22"/>
        </w:rPr>
      </w:pPr>
    </w:p>
    <w:p w14:paraId="01D4B6FF" w14:textId="77777777" w:rsidR="004B558A" w:rsidRDefault="004B558A" w:rsidP="004B558A">
      <w:pPr>
        <w:rPr>
          <w:szCs w:val="22"/>
        </w:rPr>
      </w:pPr>
    </w:p>
    <w:p w14:paraId="587CFD2C" w14:textId="77777777" w:rsidR="004B558A" w:rsidRDefault="004B558A" w:rsidP="004B558A">
      <w:pPr>
        <w:rPr>
          <w:szCs w:val="22"/>
        </w:rPr>
      </w:pPr>
    </w:p>
    <w:p w14:paraId="4E096517" w14:textId="77777777" w:rsidR="004B558A" w:rsidRDefault="004B558A" w:rsidP="004B558A">
      <w:pPr>
        <w:rPr>
          <w:szCs w:val="22"/>
        </w:rPr>
      </w:pPr>
    </w:p>
    <w:p w14:paraId="5978079C" w14:textId="77777777" w:rsidR="004B558A" w:rsidRPr="004B558A" w:rsidRDefault="004B558A" w:rsidP="004B558A">
      <w:pPr>
        <w:rPr>
          <w:szCs w:val="22"/>
        </w:rPr>
      </w:pPr>
    </w:p>
    <w:p w14:paraId="17EFE31F" w14:textId="14928EAE" w:rsidR="007151FF" w:rsidRDefault="007151FF" w:rsidP="00051BAB">
      <w:pPr>
        <w:pStyle w:val="ListParagraph"/>
        <w:numPr>
          <w:ilvl w:val="0"/>
          <w:numId w:val="9"/>
        </w:numPr>
        <w:rPr>
          <w:szCs w:val="22"/>
        </w:rPr>
      </w:pPr>
      <w:r w:rsidRPr="00051BAB">
        <w:rPr>
          <w:szCs w:val="22"/>
        </w:rPr>
        <w:t>the pH changed substantially. [3]</w:t>
      </w:r>
    </w:p>
    <w:p w14:paraId="64706579" w14:textId="77777777" w:rsidR="00051BAB" w:rsidRDefault="00051BAB" w:rsidP="00051BAB">
      <w:pPr>
        <w:rPr>
          <w:szCs w:val="22"/>
        </w:rPr>
      </w:pPr>
    </w:p>
    <w:p w14:paraId="6D81C1EE" w14:textId="77777777" w:rsidR="004B558A" w:rsidRDefault="004B558A" w:rsidP="00051BAB">
      <w:pPr>
        <w:rPr>
          <w:szCs w:val="22"/>
        </w:rPr>
      </w:pPr>
    </w:p>
    <w:p w14:paraId="59185D17" w14:textId="77777777" w:rsidR="004B558A" w:rsidRDefault="004B558A" w:rsidP="00051BAB">
      <w:pPr>
        <w:rPr>
          <w:szCs w:val="22"/>
        </w:rPr>
      </w:pPr>
    </w:p>
    <w:p w14:paraId="16B81B6B" w14:textId="77777777" w:rsidR="004B558A" w:rsidRDefault="004B558A" w:rsidP="00051BAB">
      <w:pPr>
        <w:rPr>
          <w:szCs w:val="22"/>
        </w:rPr>
      </w:pPr>
    </w:p>
    <w:p w14:paraId="12C921CC" w14:textId="47DC3DED" w:rsidR="00051BAB" w:rsidRDefault="00051BAB" w:rsidP="00051BAB">
      <w:pPr>
        <w:pStyle w:val="ListParagraph"/>
        <w:numPr>
          <w:ilvl w:val="0"/>
          <w:numId w:val="1"/>
        </w:numPr>
        <w:rPr>
          <w:szCs w:val="22"/>
        </w:rPr>
      </w:pPr>
      <w:r>
        <w:rPr>
          <w:szCs w:val="22"/>
        </w:rPr>
        <w:t xml:space="preserve"> </w:t>
      </w:r>
      <w:r w:rsidRPr="00051BAB">
        <w:rPr>
          <w:szCs w:val="22"/>
        </w:rPr>
        <w:t>Lactose is a disaccharide found in milk. Many adults are unable to digest lactose and suffer intestinal problems if they drink milk. Milk can be treated with the enzyme lactase and this reduces the amount of lactose present.</w:t>
      </w:r>
      <w:r>
        <w:rPr>
          <w:szCs w:val="22"/>
        </w:rPr>
        <w:t xml:space="preserve"> </w:t>
      </w:r>
      <w:r w:rsidRPr="00051BAB">
        <w:rPr>
          <w:szCs w:val="22"/>
        </w:rPr>
        <w:t>The graph shows the change in lactose concentration during the course of the reaction.</w:t>
      </w:r>
    </w:p>
    <w:p w14:paraId="674080A4" w14:textId="2C27DDC7" w:rsidR="00051BAB" w:rsidRDefault="00051BAB" w:rsidP="00051BAB">
      <w:pPr>
        <w:rPr>
          <w:szCs w:val="22"/>
        </w:rPr>
      </w:pPr>
      <w:r>
        <w:rPr>
          <w:noProof/>
          <w:szCs w:val="22"/>
        </w:rPr>
        <w:drawing>
          <wp:inline distT="0" distB="0" distL="0" distR="0" wp14:anchorId="4A6EBA58" wp14:editId="4DA44159">
            <wp:extent cx="6286500" cy="3638550"/>
            <wp:effectExtent l="0" t="0" r="1270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815" t="3697" r="3502"/>
                    <a:stretch/>
                  </pic:blipFill>
                  <pic:spPr bwMode="auto">
                    <a:xfrm>
                      <a:off x="0" y="0"/>
                      <a:ext cx="6287620" cy="3639198"/>
                    </a:xfrm>
                    <a:prstGeom prst="rect">
                      <a:avLst/>
                    </a:prstGeom>
                    <a:noFill/>
                    <a:ln>
                      <a:noFill/>
                    </a:ln>
                    <a:extLst>
                      <a:ext uri="{53640926-AAD7-44d8-BBD7-CCE9431645EC}">
                        <a14:shadowObscured xmlns:a14="http://schemas.microsoft.com/office/drawing/2010/main"/>
                      </a:ext>
                    </a:extLst>
                  </pic:spPr>
                </pic:pic>
              </a:graphicData>
            </a:graphic>
          </wp:inline>
        </w:drawing>
      </w:r>
    </w:p>
    <w:p w14:paraId="316BD258" w14:textId="77777777" w:rsidR="00051BAB" w:rsidRDefault="00051BAB" w:rsidP="00051BAB">
      <w:pPr>
        <w:rPr>
          <w:szCs w:val="22"/>
        </w:rPr>
      </w:pPr>
    </w:p>
    <w:p w14:paraId="62C0AAE0" w14:textId="6BF47FD7" w:rsidR="00051BAB" w:rsidRDefault="00051BAB" w:rsidP="004B558A">
      <w:pPr>
        <w:pStyle w:val="ListParagraph"/>
        <w:numPr>
          <w:ilvl w:val="0"/>
          <w:numId w:val="10"/>
        </w:numPr>
        <w:rPr>
          <w:szCs w:val="22"/>
        </w:rPr>
      </w:pPr>
      <w:r w:rsidRPr="004B558A">
        <w:rPr>
          <w:szCs w:val="22"/>
        </w:rPr>
        <w:t>Explain the change in the rate of reaction with time. [2]</w:t>
      </w:r>
    </w:p>
    <w:p w14:paraId="367E0725" w14:textId="77777777" w:rsidR="004B558A" w:rsidRDefault="004B558A" w:rsidP="004B558A">
      <w:pPr>
        <w:rPr>
          <w:szCs w:val="22"/>
        </w:rPr>
      </w:pPr>
    </w:p>
    <w:p w14:paraId="688344D0" w14:textId="77777777" w:rsidR="004B558A" w:rsidRDefault="004B558A" w:rsidP="004B558A">
      <w:pPr>
        <w:rPr>
          <w:szCs w:val="22"/>
        </w:rPr>
      </w:pPr>
    </w:p>
    <w:p w14:paraId="0EF3BBBA" w14:textId="77777777" w:rsidR="004B558A" w:rsidRPr="004B558A" w:rsidRDefault="004B558A" w:rsidP="004B558A">
      <w:pPr>
        <w:rPr>
          <w:szCs w:val="22"/>
        </w:rPr>
      </w:pPr>
    </w:p>
    <w:p w14:paraId="313F7EE9" w14:textId="3D72FF7D" w:rsidR="00051BAB" w:rsidRDefault="00051BAB" w:rsidP="004B558A">
      <w:pPr>
        <w:pStyle w:val="ListParagraph"/>
        <w:numPr>
          <w:ilvl w:val="0"/>
          <w:numId w:val="10"/>
        </w:numPr>
        <w:rPr>
          <w:szCs w:val="22"/>
        </w:rPr>
      </w:pPr>
      <w:r w:rsidRPr="004B558A">
        <w:rPr>
          <w:szCs w:val="22"/>
        </w:rPr>
        <w:t>Suggest why the reaction is stopped at the time shown on the graph. [1]</w:t>
      </w:r>
    </w:p>
    <w:p w14:paraId="37759215" w14:textId="77777777" w:rsidR="004B558A" w:rsidRDefault="004B558A" w:rsidP="004B558A">
      <w:pPr>
        <w:rPr>
          <w:szCs w:val="22"/>
        </w:rPr>
      </w:pPr>
    </w:p>
    <w:p w14:paraId="138B1C79" w14:textId="77777777" w:rsidR="004B558A" w:rsidRPr="004B558A" w:rsidRDefault="004B558A" w:rsidP="004B558A">
      <w:pPr>
        <w:rPr>
          <w:szCs w:val="22"/>
        </w:rPr>
      </w:pPr>
    </w:p>
    <w:p w14:paraId="3109EF6A" w14:textId="444922F0" w:rsidR="004B558A" w:rsidRDefault="004B558A" w:rsidP="004B558A">
      <w:pPr>
        <w:pStyle w:val="ListParagraph"/>
        <w:numPr>
          <w:ilvl w:val="0"/>
          <w:numId w:val="10"/>
        </w:numPr>
        <w:rPr>
          <w:szCs w:val="22"/>
        </w:rPr>
      </w:pPr>
      <w:r w:rsidRPr="004B558A">
        <w:rPr>
          <w:szCs w:val="22"/>
        </w:rPr>
        <w:t>Draw a line on the graph to show how the reaction would be affected if a competitive inhibitor were added. [2]</w:t>
      </w:r>
    </w:p>
    <w:p w14:paraId="5AD01A02" w14:textId="77777777" w:rsidR="004B558A" w:rsidRPr="004B558A" w:rsidRDefault="004B558A" w:rsidP="004B558A">
      <w:pPr>
        <w:pStyle w:val="ListParagraph"/>
        <w:rPr>
          <w:szCs w:val="22"/>
        </w:rPr>
      </w:pPr>
      <w:bookmarkStart w:id="0" w:name="_GoBack"/>
      <w:bookmarkEnd w:id="0"/>
    </w:p>
    <w:p w14:paraId="58E0D49B" w14:textId="0C1CDAB7" w:rsidR="004B558A" w:rsidRPr="004B558A" w:rsidRDefault="004B558A" w:rsidP="004B558A">
      <w:pPr>
        <w:pStyle w:val="ListParagraph"/>
        <w:numPr>
          <w:ilvl w:val="0"/>
          <w:numId w:val="10"/>
        </w:numPr>
        <w:rPr>
          <w:szCs w:val="22"/>
        </w:rPr>
      </w:pPr>
      <w:r w:rsidRPr="004B558A">
        <w:rPr>
          <w:szCs w:val="22"/>
        </w:rPr>
        <w:t xml:space="preserve">Describe how </w:t>
      </w:r>
      <w:r w:rsidRPr="004B558A">
        <w:rPr>
          <w:b/>
          <w:szCs w:val="22"/>
        </w:rPr>
        <w:t>nonncompetitive</w:t>
      </w:r>
      <w:r w:rsidRPr="004B558A">
        <w:rPr>
          <w:szCs w:val="22"/>
        </w:rPr>
        <w:t xml:space="preserve"> inhibitors affect the mode of action of enzymes. [4]</w:t>
      </w:r>
    </w:p>
    <w:p w14:paraId="003491ED" w14:textId="77777777" w:rsidR="007151FF" w:rsidRPr="007151FF" w:rsidRDefault="007151FF" w:rsidP="007151FF">
      <w:pPr>
        <w:rPr>
          <w:szCs w:val="22"/>
          <w:lang w:val="en-GB"/>
        </w:rPr>
      </w:pPr>
    </w:p>
    <w:p w14:paraId="7C13EC61" w14:textId="77777777" w:rsidR="00210F1B" w:rsidRPr="007151FF" w:rsidRDefault="00210F1B">
      <w:pPr>
        <w:rPr>
          <w:sz w:val="22"/>
          <w:szCs w:val="22"/>
        </w:rPr>
      </w:pPr>
    </w:p>
    <w:sectPr w:rsidR="00210F1B" w:rsidRPr="007151FF" w:rsidSect="00057FAE">
      <w:headerReference w:type="even" r:id="rId15"/>
      <w:headerReference w:type="default" r:id="rId16"/>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A160F" w14:textId="77777777" w:rsidR="00051BAB" w:rsidRDefault="00051BAB" w:rsidP="007151FF">
      <w:r>
        <w:separator/>
      </w:r>
    </w:p>
  </w:endnote>
  <w:endnote w:type="continuationSeparator" w:id="0">
    <w:p w14:paraId="3D5A9057" w14:textId="77777777" w:rsidR="00051BAB" w:rsidRDefault="00051BAB" w:rsidP="0071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FC81F" w14:textId="77777777" w:rsidR="004B558A" w:rsidRDefault="004B558A" w:rsidP="001F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65320" w14:textId="77777777" w:rsidR="004B558A" w:rsidRDefault="004B558A" w:rsidP="004B558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40629" w14:textId="77777777" w:rsidR="004B558A" w:rsidRDefault="004B558A" w:rsidP="001F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514F3A6" w14:textId="77777777" w:rsidR="004B558A" w:rsidRDefault="004B558A" w:rsidP="004B558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6D2E7" w14:textId="77777777" w:rsidR="00051BAB" w:rsidRDefault="00051BAB" w:rsidP="007151FF">
      <w:r>
        <w:separator/>
      </w:r>
    </w:p>
  </w:footnote>
  <w:footnote w:type="continuationSeparator" w:id="0">
    <w:p w14:paraId="3A99883E" w14:textId="77777777" w:rsidR="00051BAB" w:rsidRDefault="00051BAB" w:rsidP="007151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A9EC9" w14:textId="77777777" w:rsidR="00051BAB" w:rsidRDefault="00051BAB">
    <w:pPr>
      <w:pStyle w:val="Header"/>
    </w:pPr>
    <w:sdt>
      <w:sdtPr>
        <w:id w:val="171999623"/>
        <w:placeholder>
          <w:docPart w:val="9C81CBF61C71AC4EA46F5F6D6EF18098"/>
        </w:placeholder>
        <w:temporary/>
        <w:showingPlcHdr/>
      </w:sdtPr>
      <w:sdtContent>
        <w:r>
          <w:t>[Type text]</w:t>
        </w:r>
      </w:sdtContent>
    </w:sdt>
    <w:r>
      <w:ptab w:relativeTo="margin" w:alignment="center" w:leader="none"/>
    </w:r>
    <w:sdt>
      <w:sdtPr>
        <w:id w:val="171999624"/>
        <w:placeholder>
          <w:docPart w:val="C7DF6EC01FF7B44B9121898BCC40401A"/>
        </w:placeholder>
        <w:temporary/>
        <w:showingPlcHdr/>
      </w:sdtPr>
      <w:sdtContent>
        <w:r>
          <w:t>[Type text]</w:t>
        </w:r>
      </w:sdtContent>
    </w:sdt>
    <w:r>
      <w:ptab w:relativeTo="margin" w:alignment="right" w:leader="none"/>
    </w:r>
    <w:sdt>
      <w:sdtPr>
        <w:id w:val="171999625"/>
        <w:placeholder>
          <w:docPart w:val="75FD5E6ED07E6B4FB3F162E8A15F312D"/>
        </w:placeholder>
        <w:temporary/>
        <w:showingPlcHdr/>
      </w:sdtPr>
      <w:sdtContent>
        <w:r>
          <w:t>[Type text]</w:t>
        </w:r>
      </w:sdtContent>
    </w:sdt>
  </w:p>
  <w:p w14:paraId="45405B77" w14:textId="77777777" w:rsidR="00051BAB" w:rsidRDefault="00051B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AB305" w14:textId="3B952FCB" w:rsidR="00051BAB" w:rsidRPr="007151FF" w:rsidRDefault="00051BAB">
    <w:pPr>
      <w:pStyle w:val="Header"/>
      <w:rPr>
        <w:b/>
        <w:i/>
        <w:sz w:val="22"/>
      </w:rPr>
    </w:pPr>
    <w:r w:rsidRPr="007151FF">
      <w:rPr>
        <w:b/>
        <w:i/>
        <w:sz w:val="22"/>
      </w:rPr>
      <w:ptab w:relativeTo="margin" w:alignment="center" w:leader="none"/>
    </w:r>
    <w:r w:rsidRPr="007151FF">
      <w:rPr>
        <w:b/>
        <w:i/>
        <w:sz w:val="22"/>
      </w:rPr>
      <w:t>AS Biology</w:t>
    </w:r>
    <w:r w:rsidRPr="007151FF">
      <w:rPr>
        <w:b/>
        <w:i/>
        <w:sz w:val="22"/>
      </w:rPr>
      <w:ptab w:relativeTo="margin" w:alignment="right" w:leader="none"/>
    </w:r>
  </w:p>
  <w:p w14:paraId="48226A06" w14:textId="62F403E7" w:rsidR="00051BAB" w:rsidRPr="007151FF" w:rsidRDefault="00051BAB" w:rsidP="007151FF">
    <w:pPr>
      <w:pStyle w:val="Header"/>
      <w:tabs>
        <w:tab w:val="clear" w:pos="4320"/>
        <w:tab w:val="center" w:pos="5220"/>
      </w:tabs>
      <w:rPr>
        <w:b/>
        <w:i/>
        <w:sz w:val="22"/>
      </w:rPr>
    </w:pPr>
    <w:r w:rsidRPr="007151FF">
      <w:rPr>
        <w:b/>
        <w:i/>
        <w:sz w:val="22"/>
      </w:rPr>
      <w:tab/>
      <w:t>Exam Review 2: Enzymes and Membranes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0A5"/>
    <w:multiLevelType w:val="hybridMultilevel"/>
    <w:tmpl w:val="E294EB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E94149"/>
    <w:multiLevelType w:val="hybridMultilevel"/>
    <w:tmpl w:val="8FE264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632B57"/>
    <w:multiLevelType w:val="hybridMultilevel"/>
    <w:tmpl w:val="BEC66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5051F7"/>
    <w:multiLevelType w:val="hybridMultilevel"/>
    <w:tmpl w:val="0C821B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E53808"/>
    <w:multiLevelType w:val="hybridMultilevel"/>
    <w:tmpl w:val="27F8BE72"/>
    <w:lvl w:ilvl="0" w:tplc="9BD8479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9FE6433"/>
    <w:multiLevelType w:val="hybridMultilevel"/>
    <w:tmpl w:val="7FB26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707BE"/>
    <w:multiLevelType w:val="hybridMultilevel"/>
    <w:tmpl w:val="8284717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B0642A2"/>
    <w:multiLevelType w:val="hybridMultilevel"/>
    <w:tmpl w:val="E216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4A53F4"/>
    <w:multiLevelType w:val="hybridMultilevel"/>
    <w:tmpl w:val="27C6612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6C5F3BE6"/>
    <w:multiLevelType w:val="hybridMultilevel"/>
    <w:tmpl w:val="411070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8"/>
  </w:num>
  <w:num w:numId="5">
    <w:abstractNumId w:val="4"/>
  </w:num>
  <w:num w:numId="6">
    <w:abstractNumId w:val="3"/>
  </w:num>
  <w:num w:numId="7">
    <w:abstractNumId w:val="9"/>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D0C"/>
    <w:rsid w:val="00051BAB"/>
    <w:rsid w:val="00057FAE"/>
    <w:rsid w:val="00210F1B"/>
    <w:rsid w:val="00490C87"/>
    <w:rsid w:val="004B558A"/>
    <w:rsid w:val="007151FF"/>
    <w:rsid w:val="00C63900"/>
    <w:rsid w:val="00CD4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B02D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C87"/>
    <w:rPr>
      <w:rFonts w:ascii="Lucida Grande" w:hAnsi="Lucida Grande" w:cs="Lucida Grande"/>
      <w:sz w:val="18"/>
      <w:szCs w:val="18"/>
    </w:rPr>
  </w:style>
  <w:style w:type="paragraph" w:styleId="Header">
    <w:name w:val="header"/>
    <w:basedOn w:val="Normal"/>
    <w:link w:val="HeaderChar"/>
    <w:uiPriority w:val="99"/>
    <w:unhideWhenUsed/>
    <w:rsid w:val="007151FF"/>
    <w:pPr>
      <w:tabs>
        <w:tab w:val="center" w:pos="4320"/>
        <w:tab w:val="right" w:pos="8640"/>
      </w:tabs>
    </w:pPr>
  </w:style>
  <w:style w:type="character" w:customStyle="1" w:styleId="HeaderChar">
    <w:name w:val="Header Char"/>
    <w:basedOn w:val="DefaultParagraphFont"/>
    <w:link w:val="Header"/>
    <w:uiPriority w:val="99"/>
    <w:rsid w:val="007151FF"/>
  </w:style>
  <w:style w:type="paragraph" w:styleId="Footer">
    <w:name w:val="footer"/>
    <w:basedOn w:val="Normal"/>
    <w:link w:val="FooterChar"/>
    <w:uiPriority w:val="99"/>
    <w:unhideWhenUsed/>
    <w:rsid w:val="007151FF"/>
    <w:pPr>
      <w:tabs>
        <w:tab w:val="center" w:pos="4320"/>
        <w:tab w:val="right" w:pos="8640"/>
      </w:tabs>
    </w:pPr>
  </w:style>
  <w:style w:type="character" w:customStyle="1" w:styleId="FooterChar">
    <w:name w:val="Footer Char"/>
    <w:basedOn w:val="DefaultParagraphFont"/>
    <w:link w:val="Footer"/>
    <w:uiPriority w:val="99"/>
    <w:rsid w:val="007151FF"/>
  </w:style>
  <w:style w:type="paragraph" w:styleId="ListParagraph">
    <w:name w:val="List Paragraph"/>
    <w:basedOn w:val="Normal"/>
    <w:uiPriority w:val="34"/>
    <w:qFormat/>
    <w:rsid w:val="007151FF"/>
    <w:pPr>
      <w:ind w:left="720"/>
      <w:contextualSpacing/>
    </w:pPr>
  </w:style>
  <w:style w:type="character" w:styleId="PageNumber">
    <w:name w:val="page number"/>
    <w:basedOn w:val="DefaultParagraphFont"/>
    <w:uiPriority w:val="99"/>
    <w:semiHidden/>
    <w:unhideWhenUsed/>
    <w:rsid w:val="004B55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C87"/>
    <w:rPr>
      <w:rFonts w:ascii="Lucida Grande" w:hAnsi="Lucida Grande" w:cs="Lucida Grande"/>
      <w:sz w:val="18"/>
      <w:szCs w:val="18"/>
    </w:rPr>
  </w:style>
  <w:style w:type="paragraph" w:styleId="Header">
    <w:name w:val="header"/>
    <w:basedOn w:val="Normal"/>
    <w:link w:val="HeaderChar"/>
    <w:uiPriority w:val="99"/>
    <w:unhideWhenUsed/>
    <w:rsid w:val="007151FF"/>
    <w:pPr>
      <w:tabs>
        <w:tab w:val="center" w:pos="4320"/>
        <w:tab w:val="right" w:pos="8640"/>
      </w:tabs>
    </w:pPr>
  </w:style>
  <w:style w:type="character" w:customStyle="1" w:styleId="HeaderChar">
    <w:name w:val="Header Char"/>
    <w:basedOn w:val="DefaultParagraphFont"/>
    <w:link w:val="Header"/>
    <w:uiPriority w:val="99"/>
    <w:rsid w:val="007151FF"/>
  </w:style>
  <w:style w:type="paragraph" w:styleId="Footer">
    <w:name w:val="footer"/>
    <w:basedOn w:val="Normal"/>
    <w:link w:val="FooterChar"/>
    <w:uiPriority w:val="99"/>
    <w:unhideWhenUsed/>
    <w:rsid w:val="007151FF"/>
    <w:pPr>
      <w:tabs>
        <w:tab w:val="center" w:pos="4320"/>
        <w:tab w:val="right" w:pos="8640"/>
      </w:tabs>
    </w:pPr>
  </w:style>
  <w:style w:type="character" w:customStyle="1" w:styleId="FooterChar">
    <w:name w:val="Footer Char"/>
    <w:basedOn w:val="DefaultParagraphFont"/>
    <w:link w:val="Footer"/>
    <w:uiPriority w:val="99"/>
    <w:rsid w:val="007151FF"/>
  </w:style>
  <w:style w:type="paragraph" w:styleId="ListParagraph">
    <w:name w:val="List Paragraph"/>
    <w:basedOn w:val="Normal"/>
    <w:uiPriority w:val="34"/>
    <w:qFormat/>
    <w:rsid w:val="007151FF"/>
    <w:pPr>
      <w:ind w:left="720"/>
      <w:contextualSpacing/>
    </w:pPr>
  </w:style>
  <w:style w:type="character" w:styleId="PageNumber">
    <w:name w:val="page number"/>
    <w:basedOn w:val="DefaultParagraphFont"/>
    <w:uiPriority w:val="99"/>
    <w:semiHidden/>
    <w:unhideWhenUsed/>
    <w:rsid w:val="004B5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C81CBF61C71AC4EA46F5F6D6EF18098"/>
        <w:category>
          <w:name w:val="General"/>
          <w:gallery w:val="placeholder"/>
        </w:category>
        <w:types>
          <w:type w:val="bbPlcHdr"/>
        </w:types>
        <w:behaviors>
          <w:behavior w:val="content"/>
        </w:behaviors>
        <w:guid w:val="{DD9A8FBF-398E-4440-9883-59583C0FA4E7}"/>
      </w:docPartPr>
      <w:docPartBody>
        <w:p w14:paraId="382B0373" w14:textId="2EBBE2A6" w:rsidR="007762BD" w:rsidRDefault="007762BD" w:rsidP="007762BD">
          <w:pPr>
            <w:pStyle w:val="9C81CBF61C71AC4EA46F5F6D6EF18098"/>
          </w:pPr>
          <w:r>
            <w:t>[Type text]</w:t>
          </w:r>
        </w:p>
      </w:docPartBody>
    </w:docPart>
    <w:docPart>
      <w:docPartPr>
        <w:name w:val="C7DF6EC01FF7B44B9121898BCC40401A"/>
        <w:category>
          <w:name w:val="General"/>
          <w:gallery w:val="placeholder"/>
        </w:category>
        <w:types>
          <w:type w:val="bbPlcHdr"/>
        </w:types>
        <w:behaviors>
          <w:behavior w:val="content"/>
        </w:behaviors>
        <w:guid w:val="{28FD6EE0-0FEA-2E49-AF6C-BD72A18F86F2}"/>
      </w:docPartPr>
      <w:docPartBody>
        <w:p w14:paraId="6ED9D311" w14:textId="7DD8F63A" w:rsidR="007762BD" w:rsidRDefault="007762BD" w:rsidP="007762BD">
          <w:pPr>
            <w:pStyle w:val="C7DF6EC01FF7B44B9121898BCC40401A"/>
          </w:pPr>
          <w:r>
            <w:t>[Type text]</w:t>
          </w:r>
        </w:p>
      </w:docPartBody>
    </w:docPart>
    <w:docPart>
      <w:docPartPr>
        <w:name w:val="75FD5E6ED07E6B4FB3F162E8A15F312D"/>
        <w:category>
          <w:name w:val="General"/>
          <w:gallery w:val="placeholder"/>
        </w:category>
        <w:types>
          <w:type w:val="bbPlcHdr"/>
        </w:types>
        <w:behaviors>
          <w:behavior w:val="content"/>
        </w:behaviors>
        <w:guid w:val="{97DC4455-4E56-5042-A11B-767E032FA726}"/>
      </w:docPartPr>
      <w:docPartBody>
        <w:p w14:paraId="435C94C9" w14:textId="58AE1807" w:rsidR="007762BD" w:rsidRDefault="007762BD" w:rsidP="007762BD">
          <w:pPr>
            <w:pStyle w:val="75FD5E6ED07E6B4FB3F162E8A15F312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BD"/>
    <w:rsid w:val="007762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81CBF61C71AC4EA46F5F6D6EF18098">
    <w:name w:val="9C81CBF61C71AC4EA46F5F6D6EF18098"/>
    <w:rsid w:val="007762BD"/>
  </w:style>
  <w:style w:type="paragraph" w:customStyle="1" w:styleId="C7DF6EC01FF7B44B9121898BCC40401A">
    <w:name w:val="C7DF6EC01FF7B44B9121898BCC40401A"/>
    <w:rsid w:val="007762BD"/>
  </w:style>
  <w:style w:type="paragraph" w:customStyle="1" w:styleId="75FD5E6ED07E6B4FB3F162E8A15F312D">
    <w:name w:val="75FD5E6ED07E6B4FB3F162E8A15F312D"/>
    <w:rsid w:val="007762BD"/>
  </w:style>
  <w:style w:type="paragraph" w:customStyle="1" w:styleId="F7E646E778FF084184DA8716E58C49D4">
    <w:name w:val="F7E646E778FF084184DA8716E58C49D4"/>
    <w:rsid w:val="007762BD"/>
  </w:style>
  <w:style w:type="paragraph" w:customStyle="1" w:styleId="72A81C161B89E544A9F8E97C8C7B1615">
    <w:name w:val="72A81C161B89E544A9F8E97C8C7B1615"/>
    <w:rsid w:val="007762BD"/>
  </w:style>
  <w:style w:type="paragraph" w:customStyle="1" w:styleId="0FA49226D9C1144CB40EF72B1BD83796">
    <w:name w:val="0FA49226D9C1144CB40EF72B1BD83796"/>
    <w:rsid w:val="007762B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81CBF61C71AC4EA46F5F6D6EF18098">
    <w:name w:val="9C81CBF61C71AC4EA46F5F6D6EF18098"/>
    <w:rsid w:val="007762BD"/>
  </w:style>
  <w:style w:type="paragraph" w:customStyle="1" w:styleId="C7DF6EC01FF7B44B9121898BCC40401A">
    <w:name w:val="C7DF6EC01FF7B44B9121898BCC40401A"/>
    <w:rsid w:val="007762BD"/>
  </w:style>
  <w:style w:type="paragraph" w:customStyle="1" w:styleId="75FD5E6ED07E6B4FB3F162E8A15F312D">
    <w:name w:val="75FD5E6ED07E6B4FB3F162E8A15F312D"/>
    <w:rsid w:val="007762BD"/>
  </w:style>
  <w:style w:type="paragraph" w:customStyle="1" w:styleId="F7E646E778FF084184DA8716E58C49D4">
    <w:name w:val="F7E646E778FF084184DA8716E58C49D4"/>
    <w:rsid w:val="007762BD"/>
  </w:style>
  <w:style w:type="paragraph" w:customStyle="1" w:styleId="72A81C161B89E544A9F8E97C8C7B1615">
    <w:name w:val="72A81C161B89E544A9F8E97C8C7B1615"/>
    <w:rsid w:val="007762BD"/>
  </w:style>
  <w:style w:type="paragraph" w:customStyle="1" w:styleId="0FA49226D9C1144CB40EF72B1BD83796">
    <w:name w:val="0FA49226D9C1144CB40EF72B1BD83796"/>
    <w:rsid w:val="007762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201DD-5F4A-1440-89DA-514720B6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687</Words>
  <Characters>3894</Characters>
  <Application>Microsoft Macintosh Word</Application>
  <DocSecurity>0</DocSecurity>
  <Lines>204</Lines>
  <Paragraphs>143</Paragraphs>
  <ScaleCrop>false</ScaleCrop>
  <Company/>
  <LinksUpToDate>false</LinksUpToDate>
  <CharactersWithSpaces>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Sparky Sparky</dc:creator>
  <cp:keywords/>
  <dc:description/>
  <cp:lastModifiedBy>Sparky Sparky</cp:lastModifiedBy>
  <cp:revision>2</cp:revision>
  <dcterms:created xsi:type="dcterms:W3CDTF">2014-04-26T20:33:00Z</dcterms:created>
  <dcterms:modified xsi:type="dcterms:W3CDTF">2014-04-26T20:33:00Z</dcterms:modified>
</cp:coreProperties>
</file>