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8DCB" w14:textId="7A1BD669" w:rsidR="005A54DC" w:rsidRDefault="005A54DC" w:rsidP="00615568">
      <w:pPr>
        <w:rPr>
          <w:bCs/>
          <w:u w:val="single"/>
        </w:rPr>
      </w:pPr>
      <w:r>
        <w:rPr>
          <w:bCs/>
        </w:rPr>
        <w:t xml:space="preserve">Name: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Date: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Class: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3C780BA5" w14:textId="77777777" w:rsidR="00237E14" w:rsidRPr="005A54DC" w:rsidRDefault="00237E14" w:rsidP="00615568">
      <w:pPr>
        <w:rPr>
          <w:bCs/>
          <w:u w:val="single"/>
        </w:rPr>
      </w:pPr>
    </w:p>
    <w:p w14:paraId="6B775F46" w14:textId="4CF393D4" w:rsidR="008D1265" w:rsidRPr="008D1265" w:rsidRDefault="008D1265" w:rsidP="00615568">
      <w:pPr>
        <w:rPr>
          <w:b/>
          <w:bCs/>
          <w:i/>
          <w:sz w:val="32"/>
        </w:rPr>
      </w:pPr>
      <w:r w:rsidRPr="00237E14">
        <w:rPr>
          <w:b/>
          <w:bCs/>
          <w:i/>
          <w:sz w:val="28"/>
        </w:rPr>
        <w:t>Background</w:t>
      </w:r>
    </w:p>
    <w:p w14:paraId="2FB8081D" w14:textId="77777777" w:rsidR="008D1265" w:rsidRPr="00615568" w:rsidRDefault="008D1265" w:rsidP="008D1265">
      <w:pPr>
        <w:rPr>
          <w:bCs/>
        </w:rPr>
      </w:pPr>
      <w:r w:rsidRPr="008D1265">
        <w:rPr>
          <w:bCs/>
        </w:rPr>
        <w:t>A reducing sugar is a carbohydrate that is oxidized by a weak oxidizing agent (</w:t>
      </w:r>
      <w:r>
        <w:rPr>
          <w:bCs/>
        </w:rPr>
        <w:t xml:space="preserve">such as Copper Sulfate) </w:t>
      </w:r>
      <w:r w:rsidRPr="008D1265">
        <w:rPr>
          <w:bCs/>
        </w:rPr>
        <w:t>in basic aqueous solution.</w:t>
      </w:r>
      <w:r>
        <w:rPr>
          <w:bCs/>
        </w:rPr>
        <w:t xml:space="preserve"> </w:t>
      </w:r>
      <w:r w:rsidRPr="00615568">
        <w:rPr>
          <w:bCs/>
        </w:rPr>
        <w:t>Most sugars will reduce copper sulfate solution, which is blue, to copper oxide, which is brownish red. The test for reducing sugars is called</w:t>
      </w:r>
      <w:r w:rsidRPr="00615568">
        <w:rPr>
          <w:b/>
          <w:bCs/>
        </w:rPr>
        <w:t xml:space="preserve"> Benedict's test</w:t>
      </w:r>
      <w:r w:rsidRPr="00615568">
        <w:rPr>
          <w:bCs/>
        </w:rPr>
        <w:t>.</w:t>
      </w:r>
    </w:p>
    <w:p w14:paraId="5D8EDE50" w14:textId="265F5099" w:rsidR="008D1265" w:rsidRDefault="00237E14" w:rsidP="00615568">
      <w:pPr>
        <w:rPr>
          <w:bCs/>
        </w:rPr>
      </w:pPr>
      <w:r w:rsidRPr="00237E14">
        <w:rPr>
          <w:bCs/>
        </w:rPr>
        <w:t>The test for starch is called the</w:t>
      </w:r>
      <w:r w:rsidRPr="00237E14">
        <w:rPr>
          <w:b/>
          <w:bCs/>
        </w:rPr>
        <w:t xml:space="preserve"> iodine</w:t>
      </w:r>
      <w:r w:rsidRPr="00237E14">
        <w:rPr>
          <w:bCs/>
        </w:rPr>
        <w:t xml:space="preserve"> </w:t>
      </w:r>
      <w:r w:rsidRPr="00323E5F">
        <w:rPr>
          <w:b/>
          <w:bCs/>
        </w:rPr>
        <w:t>test</w:t>
      </w:r>
      <w:r w:rsidRPr="00237E14">
        <w:rPr>
          <w:bCs/>
        </w:rPr>
        <w:t xml:space="preserve">. Starch turns iodine </w:t>
      </w:r>
      <w:r>
        <w:rPr>
          <w:bCs/>
        </w:rPr>
        <w:t>solution a dark blue-black colo</w:t>
      </w:r>
      <w:r w:rsidRPr="00237E14">
        <w:rPr>
          <w:bCs/>
        </w:rPr>
        <w:t>r.</w:t>
      </w:r>
      <w:r w:rsidR="0051654E">
        <w:rPr>
          <w:bCs/>
        </w:rPr>
        <w:t xml:space="preserve"> </w:t>
      </w:r>
    </w:p>
    <w:p w14:paraId="653091CD" w14:textId="77777777" w:rsidR="00323E5F" w:rsidRPr="00323E5F" w:rsidRDefault="00323E5F" w:rsidP="00615568">
      <w:pPr>
        <w:rPr>
          <w:bCs/>
          <w:sz w:val="20"/>
        </w:rPr>
      </w:pPr>
    </w:p>
    <w:p w14:paraId="282448C9" w14:textId="5E52DFB5" w:rsidR="00323E5F" w:rsidRPr="00323E5F" w:rsidRDefault="00323E5F" w:rsidP="00615568">
      <w:pPr>
        <w:rPr>
          <w:b/>
          <w:bCs/>
          <w:i/>
          <w:sz w:val="28"/>
        </w:rPr>
      </w:pPr>
      <w:r w:rsidRPr="00237E14">
        <w:rPr>
          <w:b/>
          <w:bCs/>
          <w:i/>
          <w:sz w:val="28"/>
        </w:rPr>
        <w:t>Procedures</w:t>
      </w:r>
    </w:p>
    <w:p w14:paraId="71BB76EC" w14:textId="5B5AD7DB" w:rsidR="00323E5F" w:rsidRDefault="00323E5F" w:rsidP="00323E5F">
      <w:pPr>
        <w:rPr>
          <w:bCs/>
        </w:rPr>
      </w:pPr>
      <w:r w:rsidRPr="00323E5F">
        <w:rPr>
          <w:bCs/>
        </w:rPr>
        <w:drawing>
          <wp:anchor distT="0" distB="0" distL="114300" distR="114300" simplePos="0" relativeHeight="251659264" behindDoc="1" locked="0" layoutInCell="1" allowOverlap="1" wp14:anchorId="63EFCE2D" wp14:editId="1310CA36">
            <wp:simplePos x="0" y="0"/>
            <wp:positionH relativeFrom="column">
              <wp:posOffset>3200400</wp:posOffset>
            </wp:positionH>
            <wp:positionV relativeFrom="paragraph">
              <wp:posOffset>260985</wp:posOffset>
            </wp:positionV>
            <wp:extent cx="3657600" cy="2992120"/>
            <wp:effectExtent l="0" t="0" r="0" b="5080"/>
            <wp:wrapSquare wrapText="bothSides"/>
            <wp:docPr id="1" name="Picture 1" descr="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55" r="7195" b="1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E5F">
        <w:rPr>
          <w:bCs/>
        </w:rPr>
        <w:t xml:space="preserve">Read through the following instructions, and then </w:t>
      </w:r>
      <w:r w:rsidRPr="00323E5F">
        <w:rPr>
          <w:b/>
          <w:bCs/>
        </w:rPr>
        <w:t>design an Observations Table</w:t>
      </w:r>
      <w:r w:rsidRPr="00323E5F">
        <w:rPr>
          <w:bCs/>
        </w:rPr>
        <w:t xml:space="preserve"> in which you can writ</w:t>
      </w:r>
      <w:r>
        <w:rPr>
          <w:bCs/>
        </w:rPr>
        <w:t>e your results and conclusions for both parts 1 and 2.</w:t>
      </w:r>
      <w:r w:rsidR="00B12A2E">
        <w:rPr>
          <w:bCs/>
        </w:rPr>
        <w:t xml:space="preserve"> </w:t>
      </w:r>
    </w:p>
    <w:p w14:paraId="6D57B5FB" w14:textId="77777777" w:rsidR="00323E5F" w:rsidRPr="00323E5F" w:rsidRDefault="00323E5F" w:rsidP="00323E5F">
      <w:pPr>
        <w:rPr>
          <w:bCs/>
          <w:sz w:val="18"/>
        </w:rPr>
      </w:pPr>
    </w:p>
    <w:p w14:paraId="13566168" w14:textId="2C5D0A4E" w:rsidR="00323E5F" w:rsidRPr="00323E5F" w:rsidRDefault="00323E5F" w:rsidP="00615568">
      <w:pPr>
        <w:rPr>
          <w:bCs/>
          <w:i/>
          <w:sz w:val="22"/>
        </w:rPr>
      </w:pPr>
      <w:r w:rsidRPr="00323E5F">
        <w:rPr>
          <w:b/>
          <w:bCs/>
          <w:i/>
          <w:sz w:val="22"/>
        </w:rPr>
        <w:t>Safety:</w:t>
      </w:r>
      <w:r w:rsidRPr="00323E5F">
        <w:rPr>
          <w:bCs/>
          <w:i/>
          <w:sz w:val="22"/>
        </w:rPr>
        <w:t xml:space="preserve"> Wear goggles and apron at all times. You will be using very hot liquids. Be careful to wear gloves when touching hot glassware. Additionally, Benedict’s solution is a strong base. Avoid contact with skin.</w:t>
      </w:r>
      <w:r>
        <w:rPr>
          <w:bCs/>
          <w:i/>
          <w:sz w:val="22"/>
        </w:rPr>
        <w:t xml:space="preserve"> Iodine is an irritant and a dye. Again, avoid contact with skin.</w:t>
      </w:r>
    </w:p>
    <w:p w14:paraId="481144EE" w14:textId="4449045B" w:rsidR="00615568" w:rsidRPr="00323E5F" w:rsidRDefault="00237E14" w:rsidP="00237E14">
      <w:pPr>
        <w:rPr>
          <w:b/>
          <w:bCs/>
          <w:i/>
          <w:sz w:val="28"/>
        </w:rPr>
      </w:pPr>
      <w:r w:rsidRPr="00237E14">
        <w:rPr>
          <w:b/>
          <w:bCs/>
          <w:i/>
          <w:sz w:val="28"/>
        </w:rPr>
        <w:t>Part 1</w:t>
      </w:r>
      <w:r w:rsidR="008D1265" w:rsidRPr="00237E14">
        <w:rPr>
          <w:b/>
          <w:bCs/>
          <w:i/>
          <w:sz w:val="28"/>
        </w:rPr>
        <w:t>: Testing for Reducing Sugars</w:t>
      </w:r>
    </w:p>
    <w:p w14:paraId="7E90679C" w14:textId="6A16AFBF" w:rsidR="008D1265" w:rsidRPr="00615568" w:rsidRDefault="00615568" w:rsidP="00B12A2E">
      <w:pPr>
        <w:spacing w:after="120"/>
        <w:rPr>
          <w:bCs/>
        </w:rPr>
      </w:pPr>
      <w:r w:rsidRPr="00615568">
        <w:rPr>
          <w:b/>
        </w:rPr>
        <w:t>1</w:t>
      </w:r>
      <w:r>
        <w:rPr>
          <w:bCs/>
        </w:rPr>
        <w:t xml:space="preserve"> </w:t>
      </w:r>
      <w:r w:rsidRPr="00615568">
        <w:rPr>
          <w:bCs/>
        </w:rPr>
        <w:t>P</w:t>
      </w:r>
      <w:r w:rsidR="000357AB">
        <w:rPr>
          <w:bCs/>
        </w:rPr>
        <w:t>repare a water bath at about 75</w:t>
      </w:r>
      <w:r w:rsidRPr="00615568">
        <w:rPr>
          <w:bCs/>
        </w:rPr>
        <w:t>°C</w:t>
      </w:r>
    </w:p>
    <w:p w14:paraId="73E6F6A1" w14:textId="0361245B" w:rsidR="008D1265" w:rsidRDefault="00615568" w:rsidP="00B12A2E">
      <w:pPr>
        <w:spacing w:after="120"/>
        <w:rPr>
          <w:bCs/>
        </w:rPr>
      </w:pPr>
      <w:r w:rsidRPr="00615568">
        <w:rPr>
          <w:b/>
        </w:rPr>
        <w:t>2</w:t>
      </w:r>
      <w:r>
        <w:rPr>
          <w:bCs/>
        </w:rPr>
        <w:t xml:space="preserve"> </w:t>
      </w:r>
      <w:r w:rsidR="000357AB">
        <w:rPr>
          <w:bCs/>
        </w:rPr>
        <w:t>Add about 5</w:t>
      </w:r>
      <w:r w:rsidRPr="00615568">
        <w:rPr>
          <w:bCs/>
        </w:rPr>
        <w:t xml:space="preserve"> </w:t>
      </w:r>
      <w:r w:rsidR="000357AB">
        <w:rPr>
          <w:bCs/>
        </w:rPr>
        <w:t>cm</w:t>
      </w:r>
      <w:r w:rsidR="000357AB">
        <w:rPr>
          <w:bCs/>
          <w:vertAlign w:val="superscript"/>
        </w:rPr>
        <w:t>3</w:t>
      </w:r>
      <w:r w:rsidRPr="00615568">
        <w:rPr>
          <w:bCs/>
        </w:rPr>
        <w:t xml:space="preserve"> of </w:t>
      </w:r>
      <w:r w:rsidR="00C75D2A">
        <w:rPr>
          <w:bCs/>
        </w:rPr>
        <w:t xml:space="preserve">liquid or </w:t>
      </w:r>
      <w:r w:rsidRPr="00615568">
        <w:rPr>
          <w:bCs/>
        </w:rPr>
        <w:t xml:space="preserve">chopped/crushed (use the mortar and pestle if needed) sample to a boiling tube. </w:t>
      </w:r>
    </w:p>
    <w:p w14:paraId="1D698383" w14:textId="40BC7519" w:rsidR="008D1265" w:rsidRPr="00615568" w:rsidRDefault="008D1265" w:rsidP="00B12A2E">
      <w:pPr>
        <w:spacing w:after="120"/>
        <w:rPr>
          <w:bCs/>
        </w:rPr>
      </w:pPr>
      <w:r>
        <w:rPr>
          <w:b/>
          <w:bCs/>
        </w:rPr>
        <w:t xml:space="preserve">3 </w:t>
      </w:r>
      <w:r w:rsidR="00615568" w:rsidRPr="00615568">
        <w:rPr>
          <w:bCs/>
        </w:rPr>
        <w:t xml:space="preserve">Add </w:t>
      </w:r>
      <w:r w:rsidR="000357AB">
        <w:rPr>
          <w:bCs/>
        </w:rPr>
        <w:t>5</w:t>
      </w:r>
      <w:r w:rsidR="00C75D2A">
        <w:rPr>
          <w:bCs/>
        </w:rPr>
        <w:t xml:space="preserve"> cm</w:t>
      </w:r>
      <w:r w:rsidR="00C75D2A">
        <w:rPr>
          <w:bCs/>
          <w:vertAlign w:val="superscript"/>
        </w:rPr>
        <w:t>3</w:t>
      </w:r>
      <w:r w:rsidR="00C75D2A">
        <w:rPr>
          <w:bCs/>
        </w:rPr>
        <w:t xml:space="preserve"> of</w:t>
      </w:r>
      <w:r w:rsidR="00615568" w:rsidRPr="00615568">
        <w:rPr>
          <w:bCs/>
        </w:rPr>
        <w:t xml:space="preserve"> Benedict's </w:t>
      </w:r>
      <w:r w:rsidR="00C75D2A">
        <w:rPr>
          <w:bCs/>
        </w:rPr>
        <w:t>solution to the boiling tube</w:t>
      </w:r>
      <w:r w:rsidR="00615568" w:rsidRPr="00615568">
        <w:rPr>
          <w:bCs/>
        </w:rPr>
        <w:t>.</w:t>
      </w:r>
    </w:p>
    <w:p w14:paraId="28674908" w14:textId="18E52936" w:rsidR="008D1265" w:rsidRPr="00615568" w:rsidRDefault="00615568" w:rsidP="00B12A2E">
      <w:pPr>
        <w:spacing w:after="120"/>
        <w:rPr>
          <w:bCs/>
        </w:rPr>
      </w:pPr>
      <w:r w:rsidRPr="00615568">
        <w:rPr>
          <w:b/>
        </w:rPr>
        <w:t>4</w:t>
      </w:r>
      <w:r>
        <w:rPr>
          <w:bCs/>
        </w:rPr>
        <w:t xml:space="preserve"> </w:t>
      </w:r>
      <w:r w:rsidRPr="00615568">
        <w:rPr>
          <w:bCs/>
        </w:rPr>
        <w:t xml:space="preserve">Stand the boiling tube containing the </w:t>
      </w:r>
      <w:r w:rsidR="000357AB">
        <w:rPr>
          <w:bCs/>
        </w:rPr>
        <w:t>sample</w:t>
      </w:r>
      <w:r w:rsidRPr="00615568">
        <w:rPr>
          <w:bCs/>
        </w:rPr>
        <w:t xml:space="preserve"> and Benedict's solution in the </w:t>
      </w:r>
      <w:r w:rsidR="000357AB">
        <w:rPr>
          <w:bCs/>
        </w:rPr>
        <w:t>water bath. Leave it for 5-9 minutes.</w:t>
      </w:r>
      <w:r w:rsidRPr="00615568">
        <w:rPr>
          <w:bCs/>
        </w:rPr>
        <w:t xml:space="preserve"> Watch for any color changes, and </w:t>
      </w:r>
      <w:r w:rsidRPr="008D1265">
        <w:rPr>
          <w:bCs/>
          <w:u w:val="single"/>
        </w:rPr>
        <w:t xml:space="preserve">record </w:t>
      </w:r>
      <w:r w:rsidR="000357AB" w:rsidRPr="008D1265">
        <w:rPr>
          <w:bCs/>
          <w:u w:val="single"/>
        </w:rPr>
        <w:t>your observations in your table.</w:t>
      </w:r>
    </w:p>
    <w:p w14:paraId="04E3C5E2" w14:textId="2A6AAA06" w:rsidR="008D1265" w:rsidRPr="00615568" w:rsidRDefault="00615568" w:rsidP="00B12A2E">
      <w:pPr>
        <w:spacing w:after="120"/>
        <w:rPr>
          <w:bCs/>
        </w:rPr>
      </w:pPr>
      <w:r w:rsidRPr="00615568">
        <w:rPr>
          <w:b/>
        </w:rPr>
        <w:t>5</w:t>
      </w:r>
      <w:r>
        <w:rPr>
          <w:bCs/>
        </w:rPr>
        <w:t xml:space="preserve"> </w:t>
      </w:r>
      <w:r w:rsidRPr="00615568">
        <w:rPr>
          <w:bCs/>
        </w:rPr>
        <w:t xml:space="preserve">If the Benedict’s solution stays blue, there is no reducing sugar in the food. If it changes to a rather dirty yellow-green color, there is a small amount of reducing sugar in the food. If you see an orange or reddish-brown precipitate, there is a lot of reducing sugar in the food. </w:t>
      </w:r>
      <w:r w:rsidRPr="008D1265">
        <w:rPr>
          <w:bCs/>
          <w:u w:val="single"/>
        </w:rPr>
        <w:t xml:space="preserve">Record your </w:t>
      </w:r>
      <w:r w:rsidR="00791644" w:rsidRPr="008D1265">
        <w:rPr>
          <w:bCs/>
          <w:u w:val="single"/>
        </w:rPr>
        <w:t>observat</w:t>
      </w:r>
      <w:r w:rsidRPr="008D1265">
        <w:rPr>
          <w:bCs/>
          <w:u w:val="single"/>
        </w:rPr>
        <w:t xml:space="preserve">ions in your </w:t>
      </w:r>
      <w:r w:rsidR="00791644" w:rsidRPr="008D1265">
        <w:rPr>
          <w:bCs/>
          <w:u w:val="single"/>
        </w:rPr>
        <w:t>table.</w:t>
      </w:r>
    </w:p>
    <w:p w14:paraId="06CD2A8F" w14:textId="590984DD" w:rsidR="008D1265" w:rsidRPr="00615568" w:rsidRDefault="00615568" w:rsidP="00B12A2E">
      <w:pPr>
        <w:spacing w:after="120"/>
      </w:pPr>
      <w:r w:rsidRPr="00615568">
        <w:rPr>
          <w:b/>
        </w:rPr>
        <w:t>6</w:t>
      </w:r>
      <w:r>
        <w:rPr>
          <w:b/>
        </w:rPr>
        <w:t xml:space="preserve"> </w:t>
      </w:r>
      <w:r w:rsidRPr="00615568">
        <w:t xml:space="preserve">Repeat with the remaining </w:t>
      </w:r>
      <w:r w:rsidR="008D1265">
        <w:t>food samples (if time)</w:t>
      </w:r>
    </w:p>
    <w:p w14:paraId="2A30F8EA" w14:textId="5D3B0693" w:rsidR="008D1265" w:rsidRPr="00237E14" w:rsidRDefault="00615568" w:rsidP="00B12A2E">
      <w:pPr>
        <w:spacing w:after="120"/>
        <w:rPr>
          <w:bCs/>
          <w:u w:val="single"/>
        </w:rPr>
      </w:pPr>
      <w:r w:rsidRPr="00615568">
        <w:rPr>
          <w:b/>
          <w:bCs/>
        </w:rPr>
        <w:t>7</w:t>
      </w:r>
      <w:r>
        <w:rPr>
          <w:b/>
          <w:bCs/>
        </w:rPr>
        <w:t xml:space="preserve"> </w:t>
      </w:r>
      <w:r w:rsidRPr="00615568">
        <w:rPr>
          <w:bCs/>
        </w:rPr>
        <w:t>Rep</w:t>
      </w:r>
      <w:r w:rsidR="000357AB">
        <w:rPr>
          <w:bCs/>
        </w:rPr>
        <w:t>eat the test with 5</w:t>
      </w:r>
      <w:r w:rsidRPr="00615568">
        <w:rPr>
          <w:bCs/>
        </w:rPr>
        <w:t xml:space="preserve"> </w:t>
      </w:r>
      <w:r w:rsidR="000357AB">
        <w:rPr>
          <w:bCs/>
        </w:rPr>
        <w:t>cm</w:t>
      </w:r>
      <w:r w:rsidR="000357AB">
        <w:rPr>
          <w:bCs/>
          <w:vertAlign w:val="superscript"/>
        </w:rPr>
        <w:t>3</w:t>
      </w:r>
      <w:r w:rsidRPr="00615568">
        <w:rPr>
          <w:bCs/>
        </w:rPr>
        <w:t xml:space="preserve"> of pure sucrose.</w:t>
      </w:r>
      <w:r w:rsidR="008D1265">
        <w:rPr>
          <w:bCs/>
        </w:rPr>
        <w:t xml:space="preserve"> </w:t>
      </w:r>
      <w:r w:rsidR="008D1265">
        <w:rPr>
          <w:bCs/>
          <w:u w:val="single"/>
        </w:rPr>
        <w:t>R</w:t>
      </w:r>
      <w:r w:rsidR="008D1265" w:rsidRPr="008D1265">
        <w:rPr>
          <w:bCs/>
          <w:u w:val="single"/>
        </w:rPr>
        <w:t>ecord your observations in your table.</w:t>
      </w:r>
    </w:p>
    <w:p w14:paraId="6A24AFA7" w14:textId="40B5C0B0" w:rsidR="005A54DC" w:rsidRDefault="005A54DC" w:rsidP="00B12A2E">
      <w:pPr>
        <w:spacing w:after="120"/>
        <w:rPr>
          <w:bCs/>
        </w:rPr>
      </w:pPr>
      <w:r>
        <w:rPr>
          <w:b/>
          <w:bCs/>
        </w:rPr>
        <w:t xml:space="preserve">8 </w:t>
      </w:r>
      <w:r w:rsidRPr="00615568">
        <w:rPr>
          <w:bCs/>
        </w:rPr>
        <w:t>Rep</w:t>
      </w:r>
      <w:r>
        <w:rPr>
          <w:bCs/>
        </w:rPr>
        <w:t>eat the test with 5</w:t>
      </w:r>
      <w:r w:rsidRPr="00615568">
        <w:rPr>
          <w:bCs/>
        </w:rPr>
        <w:t xml:space="preserve"> </w:t>
      </w:r>
      <w:r>
        <w:rPr>
          <w:bCs/>
        </w:rPr>
        <w:t>cm</w:t>
      </w:r>
      <w:r>
        <w:rPr>
          <w:bCs/>
          <w:vertAlign w:val="superscript"/>
        </w:rPr>
        <w:t>3</w:t>
      </w:r>
      <w:r w:rsidRPr="00615568">
        <w:rPr>
          <w:bCs/>
        </w:rPr>
        <w:t xml:space="preserve"> of pure </w:t>
      </w:r>
      <w:r>
        <w:rPr>
          <w:bCs/>
        </w:rPr>
        <w:t>gluc</w:t>
      </w:r>
      <w:r w:rsidRPr="00615568">
        <w:rPr>
          <w:bCs/>
        </w:rPr>
        <w:t>ose.</w:t>
      </w:r>
      <w:r w:rsidR="008D1265">
        <w:rPr>
          <w:bCs/>
        </w:rPr>
        <w:t xml:space="preserve"> </w:t>
      </w:r>
      <w:r w:rsidR="008D1265">
        <w:rPr>
          <w:bCs/>
          <w:u w:val="single"/>
        </w:rPr>
        <w:t>R</w:t>
      </w:r>
      <w:r w:rsidR="008D1265" w:rsidRPr="008D1265">
        <w:rPr>
          <w:bCs/>
          <w:u w:val="single"/>
        </w:rPr>
        <w:t>ecord your observations in your table.</w:t>
      </w:r>
    </w:p>
    <w:p w14:paraId="73B2C3BD" w14:textId="77777777" w:rsidR="005A54DC" w:rsidRDefault="005A54DC" w:rsidP="00615568">
      <w:pPr>
        <w:rPr>
          <w:bCs/>
        </w:rPr>
      </w:pPr>
    </w:p>
    <w:p w14:paraId="45268B58" w14:textId="34C11855" w:rsidR="00237E14" w:rsidRPr="008D1265" w:rsidRDefault="00237E14" w:rsidP="00237E14">
      <w:pPr>
        <w:rPr>
          <w:b/>
          <w:bCs/>
          <w:i/>
          <w:sz w:val="32"/>
        </w:rPr>
      </w:pPr>
      <w:r w:rsidRPr="00237E14">
        <w:rPr>
          <w:b/>
          <w:bCs/>
          <w:i/>
          <w:sz w:val="28"/>
        </w:rPr>
        <w:t>Part 2</w:t>
      </w:r>
      <w:r w:rsidRPr="00237E14">
        <w:rPr>
          <w:b/>
          <w:bCs/>
          <w:i/>
          <w:sz w:val="28"/>
        </w:rPr>
        <w:t xml:space="preserve">: Testing for </w:t>
      </w:r>
      <w:r w:rsidRPr="00237E14">
        <w:rPr>
          <w:b/>
          <w:bCs/>
          <w:i/>
          <w:sz w:val="28"/>
        </w:rPr>
        <w:t>Starch</w:t>
      </w:r>
    </w:p>
    <w:p w14:paraId="72BC9073" w14:textId="77777777" w:rsidR="00237E14" w:rsidRPr="0051654E" w:rsidRDefault="00237E14" w:rsidP="00237E14">
      <w:pPr>
        <w:pStyle w:val="numberedlist"/>
        <w:ind w:left="0" w:firstLine="0"/>
        <w:rPr>
          <w:rFonts w:asciiTheme="minorHAnsi" w:hAnsiTheme="minorHAnsi"/>
        </w:rPr>
      </w:pPr>
      <w:r w:rsidRPr="0051654E">
        <w:rPr>
          <w:rFonts w:asciiTheme="minorHAnsi" w:hAnsiTheme="minorHAnsi"/>
        </w:rPr>
        <w:t xml:space="preserve">Read through the following instructions, and then </w:t>
      </w:r>
      <w:r w:rsidRPr="0051654E">
        <w:rPr>
          <w:rFonts w:asciiTheme="minorHAnsi" w:hAnsiTheme="minorHAnsi"/>
          <w:b/>
        </w:rPr>
        <w:t>design an Observations Table</w:t>
      </w:r>
      <w:r w:rsidRPr="0051654E">
        <w:rPr>
          <w:rFonts w:asciiTheme="minorHAnsi" w:hAnsiTheme="minorHAnsi"/>
        </w:rPr>
        <w:t xml:space="preserve"> in which you can write your results and conclusions. </w:t>
      </w:r>
    </w:p>
    <w:p w14:paraId="34C50FC9" w14:textId="7BB86ACD" w:rsidR="00237E14" w:rsidRPr="0051654E" w:rsidRDefault="00237E14" w:rsidP="00237E14">
      <w:pPr>
        <w:pStyle w:val="numberedlist"/>
        <w:rPr>
          <w:rFonts w:asciiTheme="minorHAnsi" w:hAnsiTheme="minorHAnsi"/>
        </w:rPr>
      </w:pPr>
      <w:r w:rsidRPr="0051654E">
        <w:rPr>
          <w:rFonts w:asciiTheme="minorHAnsi" w:hAnsiTheme="minorHAnsi"/>
          <w:b/>
        </w:rPr>
        <w:t>1</w:t>
      </w:r>
      <w:r w:rsidRPr="0051654E">
        <w:rPr>
          <w:rFonts w:asciiTheme="minorHAnsi" w:hAnsiTheme="minorHAnsi"/>
        </w:rPr>
        <w:t xml:space="preserve"> </w:t>
      </w:r>
      <w:r w:rsidRPr="0051654E">
        <w:rPr>
          <w:rFonts w:asciiTheme="minorHAnsi" w:hAnsiTheme="minorHAnsi"/>
        </w:rPr>
        <w:t>In a spotting tile</w:t>
      </w:r>
      <w:r w:rsidRPr="0051654E">
        <w:rPr>
          <w:rFonts w:asciiTheme="minorHAnsi" w:hAnsiTheme="minorHAnsi"/>
        </w:rPr>
        <w:t xml:space="preserve">, put small amounts </w:t>
      </w:r>
      <w:r w:rsidR="00323E5F" w:rsidRPr="0051654E">
        <w:rPr>
          <w:rFonts w:asciiTheme="minorHAnsi" w:hAnsiTheme="minorHAnsi"/>
        </w:rPr>
        <w:t>(a few</w:t>
      </w:r>
      <w:r w:rsidRPr="0051654E">
        <w:rPr>
          <w:rFonts w:asciiTheme="minorHAnsi" w:hAnsiTheme="minorHAnsi"/>
        </w:rPr>
        <w:t xml:space="preserve"> drops) </w:t>
      </w:r>
      <w:r w:rsidRPr="0051654E">
        <w:rPr>
          <w:rFonts w:asciiTheme="minorHAnsi" w:hAnsiTheme="minorHAnsi"/>
        </w:rPr>
        <w:t xml:space="preserve">of each of the </w:t>
      </w:r>
      <w:r w:rsidRPr="0051654E">
        <w:rPr>
          <w:rFonts w:asciiTheme="minorHAnsi" w:hAnsiTheme="minorHAnsi"/>
        </w:rPr>
        <w:t>samples in different wells</w:t>
      </w:r>
    </w:p>
    <w:p w14:paraId="06FB6D49" w14:textId="51FF4EF9" w:rsidR="00237E14" w:rsidRPr="0051654E" w:rsidRDefault="00237E14" w:rsidP="00237E14">
      <w:pPr>
        <w:pStyle w:val="numberedlist"/>
        <w:rPr>
          <w:rFonts w:asciiTheme="minorHAnsi" w:hAnsiTheme="minorHAnsi"/>
        </w:rPr>
      </w:pPr>
      <w:r w:rsidRPr="0051654E">
        <w:rPr>
          <w:rFonts w:asciiTheme="minorHAnsi" w:hAnsiTheme="minorHAnsi"/>
          <w:b/>
        </w:rPr>
        <w:t>2</w:t>
      </w:r>
      <w:r w:rsidRPr="0051654E">
        <w:rPr>
          <w:rFonts w:asciiTheme="minorHAnsi" w:hAnsiTheme="minorHAnsi"/>
        </w:rPr>
        <w:t xml:space="preserve"> Using a dropper pipette, add a few drops of iodine in potassium iodide solution to each food.</w:t>
      </w:r>
    </w:p>
    <w:p w14:paraId="769C4622" w14:textId="1A6D2068" w:rsidR="00237E14" w:rsidRPr="0051654E" w:rsidRDefault="00237E14" w:rsidP="00237E14">
      <w:pPr>
        <w:pStyle w:val="numberedlist"/>
        <w:rPr>
          <w:rFonts w:asciiTheme="minorHAnsi" w:hAnsiTheme="minorHAnsi"/>
        </w:rPr>
      </w:pPr>
      <w:r w:rsidRPr="0051654E">
        <w:rPr>
          <w:rFonts w:asciiTheme="minorHAnsi" w:hAnsiTheme="minorHAnsi"/>
          <w:b/>
        </w:rPr>
        <w:t>3</w:t>
      </w:r>
      <w:r w:rsidRPr="0051654E">
        <w:rPr>
          <w:rFonts w:asciiTheme="minorHAnsi" w:hAnsiTheme="minorHAnsi"/>
          <w:b/>
        </w:rPr>
        <w:t xml:space="preserve"> </w:t>
      </w:r>
      <w:r w:rsidRPr="0051654E">
        <w:rPr>
          <w:rFonts w:asciiTheme="minorHAnsi" w:hAnsiTheme="minorHAnsi"/>
        </w:rPr>
        <w:t>Wait a few moment</w:t>
      </w:r>
      <w:r w:rsidRPr="0051654E">
        <w:rPr>
          <w:rFonts w:asciiTheme="minorHAnsi" w:hAnsiTheme="minorHAnsi"/>
        </w:rPr>
        <w:t>s, and then write down the colo</w:t>
      </w:r>
      <w:r w:rsidRPr="0051654E">
        <w:rPr>
          <w:rFonts w:asciiTheme="minorHAnsi" w:hAnsiTheme="minorHAnsi"/>
        </w:rPr>
        <w:t xml:space="preserve">r you observe in your </w:t>
      </w:r>
      <w:r w:rsidRPr="0051654E">
        <w:rPr>
          <w:rFonts w:asciiTheme="minorHAnsi" w:hAnsiTheme="minorHAnsi"/>
        </w:rPr>
        <w:t>Observations Table</w:t>
      </w:r>
      <w:r w:rsidRPr="0051654E">
        <w:rPr>
          <w:rFonts w:asciiTheme="minorHAnsi" w:hAnsiTheme="minorHAnsi"/>
        </w:rPr>
        <w:t>.</w:t>
      </w:r>
    </w:p>
    <w:p w14:paraId="50858FBC" w14:textId="61B68757" w:rsidR="005A54DC" w:rsidRPr="00B12A2E" w:rsidRDefault="00237E14" w:rsidP="00B12A2E">
      <w:pPr>
        <w:pStyle w:val="numberedlist"/>
        <w:ind w:left="270" w:hanging="270"/>
        <w:rPr>
          <w:rFonts w:asciiTheme="minorHAnsi" w:hAnsiTheme="minorHAnsi"/>
        </w:rPr>
      </w:pPr>
      <w:r w:rsidRPr="0051654E">
        <w:rPr>
          <w:rFonts w:asciiTheme="minorHAnsi" w:hAnsiTheme="minorHAnsi"/>
          <w:b/>
          <w:bCs w:val="0"/>
        </w:rPr>
        <w:t>4</w:t>
      </w:r>
      <w:r w:rsidRPr="0051654E">
        <w:rPr>
          <w:rFonts w:asciiTheme="minorHAnsi" w:hAnsiTheme="minorHAnsi"/>
        </w:rPr>
        <w:t xml:space="preserve"> </w:t>
      </w:r>
      <w:r w:rsidRPr="0051654E">
        <w:rPr>
          <w:rFonts w:asciiTheme="minorHAnsi" w:hAnsiTheme="minorHAnsi"/>
        </w:rPr>
        <w:tab/>
        <w:t>If the iodine in potassium iodide solution stays orange-brown, there is no starch in the food. If it turns dark blue</w:t>
      </w:r>
      <w:r w:rsidR="00323E5F" w:rsidRPr="0051654E">
        <w:rPr>
          <w:rFonts w:asciiTheme="minorHAnsi" w:hAnsiTheme="minorHAnsi"/>
        </w:rPr>
        <w:t>-black, there is starch in the sample</w:t>
      </w:r>
      <w:r w:rsidRPr="0051654E">
        <w:rPr>
          <w:rFonts w:asciiTheme="minorHAnsi" w:hAnsiTheme="minorHAnsi"/>
        </w:rPr>
        <w:t xml:space="preserve">. Record your conclusions in your </w:t>
      </w:r>
      <w:r w:rsidR="0051654E" w:rsidRPr="0051654E">
        <w:rPr>
          <w:rFonts w:asciiTheme="minorHAnsi" w:hAnsiTheme="minorHAnsi"/>
        </w:rPr>
        <w:t>table.</w:t>
      </w:r>
      <w:bookmarkStart w:id="0" w:name="_GoBack"/>
      <w:bookmarkEnd w:id="0"/>
      <w:r w:rsidR="005A54DC">
        <w:rPr>
          <w:b/>
        </w:rPr>
        <w:br w:type="page"/>
      </w:r>
    </w:p>
    <w:p w14:paraId="1195F9F2" w14:textId="6B32363D" w:rsidR="000357AB" w:rsidRPr="005A54DC" w:rsidRDefault="000357AB" w:rsidP="00615568">
      <w:pPr>
        <w:rPr>
          <w:b/>
          <w:bCs/>
        </w:rPr>
      </w:pPr>
      <w:r w:rsidRPr="005A54DC">
        <w:rPr>
          <w:b/>
          <w:bCs/>
        </w:rPr>
        <w:lastRenderedPageBreak/>
        <w:t>Observations Table (create below)</w:t>
      </w:r>
      <w:r w:rsidR="005A54DC">
        <w:rPr>
          <w:b/>
          <w:bCs/>
        </w:rPr>
        <w:t xml:space="preserve"> [12 </w:t>
      </w:r>
      <w:proofErr w:type="spellStart"/>
      <w:r w:rsidR="005A54DC">
        <w:rPr>
          <w:b/>
          <w:bCs/>
        </w:rPr>
        <w:t>pts</w:t>
      </w:r>
      <w:proofErr w:type="spellEnd"/>
      <w:r w:rsidR="005A54DC">
        <w:rPr>
          <w:b/>
          <w:bCs/>
        </w:rPr>
        <w:t>]</w:t>
      </w:r>
      <w:r w:rsidRPr="005A54DC">
        <w:rPr>
          <w:b/>
          <w:bCs/>
        </w:rPr>
        <w:t>:</w:t>
      </w:r>
      <w:r w:rsidR="004571A7">
        <w:rPr>
          <w:b/>
          <w:bCs/>
        </w:rPr>
        <w:t xml:space="preserve"> This should include both parts 1 and 2</w:t>
      </w:r>
    </w:p>
    <w:p w14:paraId="41A275C2" w14:textId="77777777" w:rsidR="000357AB" w:rsidRDefault="000357AB" w:rsidP="00615568">
      <w:pPr>
        <w:rPr>
          <w:bCs/>
        </w:rPr>
      </w:pPr>
    </w:p>
    <w:p w14:paraId="735F2FB8" w14:textId="77777777" w:rsidR="000357AB" w:rsidRDefault="000357AB" w:rsidP="00615568">
      <w:pPr>
        <w:rPr>
          <w:bCs/>
        </w:rPr>
      </w:pPr>
    </w:p>
    <w:p w14:paraId="2EE7F7A4" w14:textId="77777777" w:rsidR="005A54DC" w:rsidRDefault="005A54DC" w:rsidP="00615568">
      <w:pPr>
        <w:rPr>
          <w:bCs/>
        </w:rPr>
      </w:pPr>
    </w:p>
    <w:p w14:paraId="141407FA" w14:textId="77777777" w:rsidR="005A54DC" w:rsidRDefault="005A54DC" w:rsidP="00615568">
      <w:pPr>
        <w:rPr>
          <w:bCs/>
        </w:rPr>
      </w:pPr>
    </w:p>
    <w:p w14:paraId="5F82BA8A" w14:textId="77777777" w:rsidR="005A54DC" w:rsidRDefault="005A54DC" w:rsidP="00615568">
      <w:pPr>
        <w:rPr>
          <w:bCs/>
        </w:rPr>
      </w:pPr>
    </w:p>
    <w:p w14:paraId="353B2D3B" w14:textId="77777777" w:rsidR="005A54DC" w:rsidRDefault="005A54DC" w:rsidP="00615568">
      <w:pPr>
        <w:rPr>
          <w:bCs/>
        </w:rPr>
      </w:pPr>
    </w:p>
    <w:p w14:paraId="3A42F5E5" w14:textId="77777777" w:rsidR="005A54DC" w:rsidRDefault="005A54DC" w:rsidP="00615568">
      <w:pPr>
        <w:rPr>
          <w:bCs/>
        </w:rPr>
      </w:pPr>
    </w:p>
    <w:p w14:paraId="35E01447" w14:textId="77777777" w:rsidR="005A54DC" w:rsidRDefault="005A54DC" w:rsidP="00615568">
      <w:pPr>
        <w:rPr>
          <w:bCs/>
        </w:rPr>
      </w:pPr>
    </w:p>
    <w:p w14:paraId="7076C992" w14:textId="77777777" w:rsidR="005A54DC" w:rsidRDefault="005A54DC" w:rsidP="00615568">
      <w:pPr>
        <w:rPr>
          <w:bCs/>
        </w:rPr>
      </w:pPr>
    </w:p>
    <w:p w14:paraId="181FE7D1" w14:textId="77777777" w:rsidR="005A54DC" w:rsidRDefault="005A54DC" w:rsidP="00615568">
      <w:pPr>
        <w:rPr>
          <w:bCs/>
        </w:rPr>
      </w:pPr>
    </w:p>
    <w:p w14:paraId="1B0D077B" w14:textId="77777777" w:rsidR="005A54DC" w:rsidRDefault="005A54DC" w:rsidP="00615568">
      <w:pPr>
        <w:rPr>
          <w:bCs/>
        </w:rPr>
      </w:pPr>
    </w:p>
    <w:p w14:paraId="5DE4C942" w14:textId="77777777" w:rsidR="005A54DC" w:rsidRDefault="005A54DC" w:rsidP="00615568">
      <w:pPr>
        <w:rPr>
          <w:bCs/>
        </w:rPr>
      </w:pPr>
    </w:p>
    <w:p w14:paraId="2D09BF12" w14:textId="77777777" w:rsidR="005A54DC" w:rsidRDefault="005A54DC" w:rsidP="00615568">
      <w:pPr>
        <w:rPr>
          <w:bCs/>
        </w:rPr>
      </w:pPr>
    </w:p>
    <w:p w14:paraId="69F3E410" w14:textId="77777777" w:rsidR="005A54DC" w:rsidRDefault="005A54DC" w:rsidP="00615568">
      <w:pPr>
        <w:rPr>
          <w:bCs/>
        </w:rPr>
      </w:pPr>
    </w:p>
    <w:p w14:paraId="4C812170" w14:textId="77777777" w:rsidR="005A54DC" w:rsidRDefault="005A54DC" w:rsidP="00615568">
      <w:pPr>
        <w:rPr>
          <w:bCs/>
        </w:rPr>
      </w:pPr>
    </w:p>
    <w:p w14:paraId="10ECA78C" w14:textId="77777777" w:rsidR="005A54DC" w:rsidRDefault="005A54DC" w:rsidP="00615568">
      <w:pPr>
        <w:rPr>
          <w:bCs/>
        </w:rPr>
      </w:pPr>
    </w:p>
    <w:p w14:paraId="61E461E0" w14:textId="77777777" w:rsidR="005A54DC" w:rsidRDefault="005A54DC" w:rsidP="00615568">
      <w:pPr>
        <w:rPr>
          <w:bCs/>
        </w:rPr>
      </w:pPr>
    </w:p>
    <w:p w14:paraId="118BBB2D" w14:textId="77777777" w:rsidR="005A54DC" w:rsidRDefault="005A54DC" w:rsidP="00615568">
      <w:pPr>
        <w:rPr>
          <w:bCs/>
        </w:rPr>
      </w:pPr>
    </w:p>
    <w:p w14:paraId="389856EF" w14:textId="77777777" w:rsidR="005A54DC" w:rsidRDefault="005A54DC" w:rsidP="00615568">
      <w:pPr>
        <w:rPr>
          <w:bCs/>
        </w:rPr>
      </w:pPr>
    </w:p>
    <w:p w14:paraId="474BE165" w14:textId="77777777" w:rsidR="005A54DC" w:rsidRDefault="005A54DC" w:rsidP="00615568">
      <w:pPr>
        <w:rPr>
          <w:bCs/>
        </w:rPr>
      </w:pPr>
    </w:p>
    <w:p w14:paraId="4512BFF9" w14:textId="77777777" w:rsidR="005A54DC" w:rsidRDefault="005A54DC" w:rsidP="00615568">
      <w:pPr>
        <w:rPr>
          <w:bCs/>
        </w:rPr>
      </w:pPr>
    </w:p>
    <w:p w14:paraId="7B5B9CF4" w14:textId="77777777" w:rsidR="005A54DC" w:rsidRDefault="005A54DC" w:rsidP="00615568">
      <w:pPr>
        <w:rPr>
          <w:bCs/>
        </w:rPr>
      </w:pPr>
    </w:p>
    <w:p w14:paraId="04A13342" w14:textId="77777777" w:rsidR="005A54DC" w:rsidRDefault="005A54DC" w:rsidP="00615568">
      <w:pPr>
        <w:rPr>
          <w:bCs/>
        </w:rPr>
      </w:pPr>
    </w:p>
    <w:p w14:paraId="37380CC5" w14:textId="77777777" w:rsidR="005A54DC" w:rsidRDefault="005A54DC" w:rsidP="00615568">
      <w:pPr>
        <w:rPr>
          <w:bCs/>
        </w:rPr>
      </w:pPr>
    </w:p>
    <w:p w14:paraId="7C4EB854" w14:textId="77777777" w:rsidR="005A54DC" w:rsidRDefault="005A54DC" w:rsidP="00615568">
      <w:pPr>
        <w:rPr>
          <w:bCs/>
        </w:rPr>
      </w:pPr>
    </w:p>
    <w:p w14:paraId="73027BC1" w14:textId="77777777" w:rsidR="005A54DC" w:rsidRDefault="005A54DC" w:rsidP="00615568">
      <w:pPr>
        <w:rPr>
          <w:bCs/>
        </w:rPr>
      </w:pPr>
    </w:p>
    <w:p w14:paraId="41528417" w14:textId="77777777" w:rsidR="005A54DC" w:rsidRDefault="005A54DC" w:rsidP="00615568">
      <w:pPr>
        <w:rPr>
          <w:bCs/>
        </w:rPr>
      </w:pPr>
    </w:p>
    <w:p w14:paraId="15A22C44" w14:textId="77777777" w:rsidR="005A54DC" w:rsidRDefault="005A54DC" w:rsidP="00615568">
      <w:pPr>
        <w:rPr>
          <w:bCs/>
        </w:rPr>
      </w:pPr>
    </w:p>
    <w:p w14:paraId="0988F23D" w14:textId="77777777" w:rsidR="005A54DC" w:rsidRDefault="005A54DC" w:rsidP="00615568">
      <w:pPr>
        <w:rPr>
          <w:bCs/>
        </w:rPr>
      </w:pPr>
    </w:p>
    <w:p w14:paraId="65C1D737" w14:textId="77777777" w:rsidR="005A54DC" w:rsidRDefault="005A54DC" w:rsidP="00615568">
      <w:pPr>
        <w:rPr>
          <w:bCs/>
        </w:rPr>
      </w:pPr>
    </w:p>
    <w:p w14:paraId="586A36A4" w14:textId="77777777" w:rsidR="005A54DC" w:rsidRDefault="005A54DC" w:rsidP="00615568">
      <w:pPr>
        <w:rPr>
          <w:bCs/>
        </w:rPr>
      </w:pPr>
    </w:p>
    <w:p w14:paraId="7DBF0D5D" w14:textId="77777777" w:rsidR="005A54DC" w:rsidRDefault="005A54DC" w:rsidP="00615568">
      <w:pPr>
        <w:rPr>
          <w:bCs/>
        </w:rPr>
      </w:pPr>
    </w:p>
    <w:p w14:paraId="6B3E440A" w14:textId="77777777" w:rsidR="005A54DC" w:rsidRDefault="005A54DC" w:rsidP="00615568">
      <w:pPr>
        <w:rPr>
          <w:bCs/>
        </w:rPr>
      </w:pPr>
    </w:p>
    <w:p w14:paraId="25B6A2E7" w14:textId="77777777" w:rsidR="000357AB" w:rsidRDefault="000357AB" w:rsidP="00615568">
      <w:pPr>
        <w:rPr>
          <w:bCs/>
        </w:rPr>
      </w:pPr>
    </w:p>
    <w:p w14:paraId="6A943189" w14:textId="1EF220F4" w:rsidR="000357AB" w:rsidRPr="005A54DC" w:rsidRDefault="00323E5F" w:rsidP="00615568">
      <w:pPr>
        <w:rPr>
          <w:b/>
          <w:bCs/>
        </w:rPr>
      </w:pPr>
      <w:r>
        <w:rPr>
          <w:b/>
          <w:bCs/>
        </w:rPr>
        <w:t>Analysis [8</w:t>
      </w:r>
      <w:r w:rsidR="005A54DC" w:rsidRPr="005A54DC">
        <w:rPr>
          <w:b/>
          <w:bCs/>
        </w:rPr>
        <w:t xml:space="preserve"> </w:t>
      </w:r>
      <w:proofErr w:type="spellStart"/>
      <w:r w:rsidR="005A54DC" w:rsidRPr="005A54DC">
        <w:rPr>
          <w:b/>
          <w:bCs/>
        </w:rPr>
        <w:t>pts</w:t>
      </w:r>
      <w:proofErr w:type="spellEnd"/>
      <w:r w:rsidR="005A54DC" w:rsidRPr="005A54DC">
        <w:rPr>
          <w:b/>
          <w:bCs/>
        </w:rPr>
        <w:t>]:</w:t>
      </w:r>
    </w:p>
    <w:p w14:paraId="3BA9AD33" w14:textId="29AC2493" w:rsidR="000357AB" w:rsidRDefault="000357AB" w:rsidP="000357AB">
      <w:pPr>
        <w:pStyle w:val="ListParagraph"/>
        <w:numPr>
          <w:ilvl w:val="0"/>
          <w:numId w:val="1"/>
        </w:numPr>
      </w:pPr>
      <w:r>
        <w:t>Which sample</w:t>
      </w:r>
      <w:r w:rsidR="004571A7">
        <w:t>(</w:t>
      </w:r>
      <w:r>
        <w:t>s</w:t>
      </w:r>
      <w:r w:rsidR="004571A7">
        <w:t>)</w:t>
      </w:r>
      <w:r>
        <w:t xml:space="preserve"> contained the most reducing sugars?</w:t>
      </w:r>
      <w:r w:rsidR="005A54DC">
        <w:t xml:space="preserve"> Is glucose a reducing sugar? Is sucrose?</w:t>
      </w:r>
    </w:p>
    <w:p w14:paraId="4B2CA800" w14:textId="77777777" w:rsidR="004571A7" w:rsidRDefault="004571A7" w:rsidP="004571A7"/>
    <w:p w14:paraId="4EACD818" w14:textId="77777777" w:rsidR="004571A7" w:rsidRDefault="004571A7" w:rsidP="004571A7"/>
    <w:p w14:paraId="57EAF126" w14:textId="77777777" w:rsidR="004571A7" w:rsidRDefault="004571A7" w:rsidP="004571A7"/>
    <w:p w14:paraId="5233D4ED" w14:textId="4C03DC71" w:rsidR="004571A7" w:rsidRDefault="004571A7" w:rsidP="000357AB">
      <w:pPr>
        <w:pStyle w:val="ListParagraph"/>
        <w:numPr>
          <w:ilvl w:val="0"/>
          <w:numId w:val="1"/>
        </w:numPr>
      </w:pPr>
      <w:r>
        <w:t>Which sample(s) contained the most starch?</w:t>
      </w:r>
    </w:p>
    <w:p w14:paraId="6245C34A" w14:textId="77777777" w:rsidR="00323E5F" w:rsidRDefault="00323E5F" w:rsidP="00323E5F"/>
    <w:p w14:paraId="4D3BF316" w14:textId="77777777" w:rsidR="00323E5F" w:rsidRDefault="00323E5F" w:rsidP="00323E5F"/>
    <w:p w14:paraId="2CCB0459" w14:textId="33054B3D" w:rsidR="005A54DC" w:rsidRDefault="00323E5F" w:rsidP="005A54DC">
      <w:pPr>
        <w:pStyle w:val="ListParagraph"/>
        <w:numPr>
          <w:ilvl w:val="0"/>
          <w:numId w:val="1"/>
        </w:numPr>
      </w:pPr>
      <w:r>
        <w:t>What are some different carbohydrates that were not tested for in this lab?</w:t>
      </w:r>
    </w:p>
    <w:p w14:paraId="3B964279" w14:textId="77777777" w:rsidR="005A54DC" w:rsidRDefault="005A54DC" w:rsidP="005A54DC"/>
    <w:p w14:paraId="307F1A73" w14:textId="77777777" w:rsidR="005A54DC" w:rsidRDefault="005A54DC" w:rsidP="005A54DC"/>
    <w:p w14:paraId="56ACC75F" w14:textId="47871874" w:rsidR="005A54DC" w:rsidRDefault="000357AB" w:rsidP="005A54DC">
      <w:pPr>
        <w:pStyle w:val="ListParagraph"/>
        <w:numPr>
          <w:ilvl w:val="0"/>
          <w:numId w:val="1"/>
        </w:numPr>
      </w:pPr>
      <w:r>
        <w:t>What are some possible sources of experimental error?</w:t>
      </w:r>
      <w:r w:rsidR="005A54DC">
        <w:t xml:space="preserve"> How could you increase the validity/reliability of the experiment?</w:t>
      </w:r>
    </w:p>
    <w:sectPr w:rsidR="005A54DC" w:rsidSect="00057FAE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BBF97" w14:textId="77777777" w:rsidR="005A54DC" w:rsidRDefault="005A54DC" w:rsidP="005A54DC">
      <w:r>
        <w:separator/>
      </w:r>
    </w:p>
  </w:endnote>
  <w:endnote w:type="continuationSeparator" w:id="0">
    <w:p w14:paraId="2426E19A" w14:textId="77777777" w:rsidR="005A54DC" w:rsidRDefault="005A54DC" w:rsidP="005A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A9368" w14:textId="77777777" w:rsidR="005A54DC" w:rsidRDefault="005A54DC" w:rsidP="005A54DC">
      <w:r>
        <w:separator/>
      </w:r>
    </w:p>
  </w:footnote>
  <w:footnote w:type="continuationSeparator" w:id="0">
    <w:p w14:paraId="22A9450A" w14:textId="77777777" w:rsidR="005A54DC" w:rsidRDefault="005A54DC" w:rsidP="005A54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3AF6" w14:textId="77777777" w:rsidR="005A54DC" w:rsidRDefault="00B12A2E">
    <w:pPr>
      <w:pStyle w:val="Header"/>
    </w:pPr>
    <w:sdt>
      <w:sdtPr>
        <w:id w:val="171999623"/>
        <w:placeholder>
          <w:docPart w:val="04E6E1708F676B45B9193E921B04F6CE"/>
        </w:placeholder>
        <w:temporary/>
        <w:showingPlcHdr/>
      </w:sdtPr>
      <w:sdtEndPr/>
      <w:sdtContent>
        <w:r w:rsidR="005A54DC">
          <w:t>[Type text]</w:t>
        </w:r>
      </w:sdtContent>
    </w:sdt>
    <w:r w:rsidR="005A54DC">
      <w:ptab w:relativeTo="margin" w:alignment="center" w:leader="none"/>
    </w:r>
    <w:sdt>
      <w:sdtPr>
        <w:id w:val="171999624"/>
        <w:placeholder>
          <w:docPart w:val="03ABA478C2F1194D84EB467AD94318A1"/>
        </w:placeholder>
        <w:temporary/>
        <w:showingPlcHdr/>
      </w:sdtPr>
      <w:sdtEndPr/>
      <w:sdtContent>
        <w:r w:rsidR="005A54DC">
          <w:t>[Type text]</w:t>
        </w:r>
      </w:sdtContent>
    </w:sdt>
    <w:r w:rsidR="005A54DC">
      <w:ptab w:relativeTo="margin" w:alignment="right" w:leader="none"/>
    </w:r>
    <w:sdt>
      <w:sdtPr>
        <w:id w:val="171999625"/>
        <w:placeholder>
          <w:docPart w:val="44791ACEDF3880458F5097AE4BD087F0"/>
        </w:placeholder>
        <w:temporary/>
        <w:showingPlcHdr/>
      </w:sdtPr>
      <w:sdtEndPr/>
      <w:sdtContent>
        <w:r w:rsidR="005A54DC">
          <w:t>[Type text]</w:t>
        </w:r>
      </w:sdtContent>
    </w:sdt>
  </w:p>
  <w:p w14:paraId="3F0FF4F7" w14:textId="77777777" w:rsidR="005A54DC" w:rsidRDefault="005A54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6AACC" w14:textId="254F711A" w:rsidR="005A54DC" w:rsidRPr="005A54DC" w:rsidRDefault="005A54DC" w:rsidP="005A54DC">
    <w:pPr>
      <w:pStyle w:val="Header"/>
      <w:jc w:val="center"/>
      <w:rPr>
        <w:b/>
        <w:i/>
        <w:sz w:val="22"/>
      </w:rPr>
    </w:pPr>
    <w:r w:rsidRPr="005A54DC">
      <w:rPr>
        <w:b/>
        <w:i/>
        <w:sz w:val="22"/>
      </w:rPr>
      <w:t>AS Biology</w:t>
    </w:r>
  </w:p>
  <w:p w14:paraId="0E61BF73" w14:textId="536CCFD6" w:rsidR="005A54DC" w:rsidRPr="005A54DC" w:rsidRDefault="005A54DC" w:rsidP="005A54DC">
    <w:pPr>
      <w:pStyle w:val="Header"/>
      <w:jc w:val="center"/>
      <w:rPr>
        <w:b/>
        <w:bCs/>
        <w:i/>
        <w:sz w:val="22"/>
      </w:rPr>
    </w:pPr>
    <w:r w:rsidRPr="005A54DC">
      <w:rPr>
        <w:b/>
        <w:i/>
        <w:sz w:val="22"/>
      </w:rPr>
      <w:t xml:space="preserve">Lab: </w:t>
    </w:r>
    <w:r w:rsidRPr="005A54DC">
      <w:rPr>
        <w:b/>
        <w:bCs/>
        <w:i/>
        <w:sz w:val="22"/>
      </w:rPr>
      <w:t xml:space="preserve">Testing for </w:t>
    </w:r>
    <w:r w:rsidR="00237E14">
      <w:rPr>
        <w:b/>
        <w:bCs/>
        <w:i/>
        <w:sz w:val="22"/>
      </w:rPr>
      <w:t>Carbohydrates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BAB"/>
    <w:multiLevelType w:val="hybridMultilevel"/>
    <w:tmpl w:val="78003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68"/>
    <w:rsid w:val="000357AB"/>
    <w:rsid w:val="00057FAE"/>
    <w:rsid w:val="00095D67"/>
    <w:rsid w:val="00210F1B"/>
    <w:rsid w:val="00237E14"/>
    <w:rsid w:val="00323E5F"/>
    <w:rsid w:val="003845EA"/>
    <w:rsid w:val="00391103"/>
    <w:rsid w:val="004571A7"/>
    <w:rsid w:val="0051654E"/>
    <w:rsid w:val="00575692"/>
    <w:rsid w:val="005A54DC"/>
    <w:rsid w:val="00615568"/>
    <w:rsid w:val="00791644"/>
    <w:rsid w:val="008D1265"/>
    <w:rsid w:val="00A47CA5"/>
    <w:rsid w:val="00B12A2E"/>
    <w:rsid w:val="00C63900"/>
    <w:rsid w:val="00C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22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paragraph" w:customStyle="1" w:styleId="numberedlist">
    <w:name w:val="numbered list"/>
    <w:basedOn w:val="Normal"/>
    <w:rsid w:val="00615568"/>
    <w:pPr>
      <w:tabs>
        <w:tab w:val="left" w:pos="284"/>
        <w:tab w:val="left" w:pos="567"/>
        <w:tab w:val="left" w:pos="851"/>
      </w:tabs>
      <w:spacing w:after="120" w:line="300" w:lineRule="exact"/>
      <w:ind w:left="284" w:hanging="284"/>
    </w:pPr>
    <w:rPr>
      <w:rFonts w:ascii="Times New Roman" w:eastAsia="Arial" w:hAnsi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0357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5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paragraph" w:customStyle="1" w:styleId="numberedlist">
    <w:name w:val="numbered list"/>
    <w:basedOn w:val="Normal"/>
    <w:rsid w:val="00615568"/>
    <w:pPr>
      <w:tabs>
        <w:tab w:val="left" w:pos="284"/>
        <w:tab w:val="left" w:pos="567"/>
        <w:tab w:val="left" w:pos="851"/>
      </w:tabs>
      <w:spacing w:after="120" w:line="300" w:lineRule="exact"/>
      <w:ind w:left="284" w:hanging="284"/>
    </w:pPr>
    <w:rPr>
      <w:rFonts w:ascii="Times New Roman" w:eastAsia="Arial" w:hAnsi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0357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5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E6E1708F676B45B9193E921B04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3103-3B31-0446-A828-8FC8FF64B743}"/>
      </w:docPartPr>
      <w:docPartBody>
        <w:p w14:paraId="0E816E84" w14:textId="763759A9" w:rsidR="00327499" w:rsidRDefault="00FE6178" w:rsidP="00FE6178">
          <w:pPr>
            <w:pStyle w:val="04E6E1708F676B45B9193E921B04F6CE"/>
          </w:pPr>
          <w:r>
            <w:t>[Type text]</w:t>
          </w:r>
        </w:p>
      </w:docPartBody>
    </w:docPart>
    <w:docPart>
      <w:docPartPr>
        <w:name w:val="03ABA478C2F1194D84EB467AD943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D8C9-73CD-C749-935D-24ACB9DB9B06}"/>
      </w:docPartPr>
      <w:docPartBody>
        <w:p w14:paraId="03C07526" w14:textId="5F3365FE" w:rsidR="00327499" w:rsidRDefault="00FE6178" w:rsidP="00FE6178">
          <w:pPr>
            <w:pStyle w:val="03ABA478C2F1194D84EB467AD94318A1"/>
          </w:pPr>
          <w:r>
            <w:t>[Type text]</w:t>
          </w:r>
        </w:p>
      </w:docPartBody>
    </w:docPart>
    <w:docPart>
      <w:docPartPr>
        <w:name w:val="44791ACEDF3880458F5097AE4BD0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CE75-C033-AC4F-B669-EBE77109DE56}"/>
      </w:docPartPr>
      <w:docPartBody>
        <w:p w14:paraId="7714456A" w14:textId="7ABC048A" w:rsidR="00327499" w:rsidRDefault="00FE6178" w:rsidP="00FE6178">
          <w:pPr>
            <w:pStyle w:val="44791ACEDF3880458F5097AE4BD087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78"/>
    <w:rsid w:val="00327499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E6E1708F676B45B9193E921B04F6CE">
    <w:name w:val="04E6E1708F676B45B9193E921B04F6CE"/>
    <w:rsid w:val="00FE6178"/>
  </w:style>
  <w:style w:type="paragraph" w:customStyle="1" w:styleId="03ABA478C2F1194D84EB467AD94318A1">
    <w:name w:val="03ABA478C2F1194D84EB467AD94318A1"/>
    <w:rsid w:val="00FE6178"/>
  </w:style>
  <w:style w:type="paragraph" w:customStyle="1" w:styleId="44791ACEDF3880458F5097AE4BD087F0">
    <w:name w:val="44791ACEDF3880458F5097AE4BD087F0"/>
    <w:rsid w:val="00FE6178"/>
  </w:style>
  <w:style w:type="paragraph" w:customStyle="1" w:styleId="B09D6DEAE2AD6643B94E7F7E3B97F4D2">
    <w:name w:val="B09D6DEAE2AD6643B94E7F7E3B97F4D2"/>
    <w:rsid w:val="00FE6178"/>
  </w:style>
  <w:style w:type="paragraph" w:customStyle="1" w:styleId="A7646CF11637C84D8D03A0A3DF9EAB5B">
    <w:name w:val="A7646CF11637C84D8D03A0A3DF9EAB5B"/>
    <w:rsid w:val="00FE6178"/>
  </w:style>
  <w:style w:type="paragraph" w:customStyle="1" w:styleId="C499DDC3EB23374593393D521DF00C98">
    <w:name w:val="C499DDC3EB23374593393D521DF00C98"/>
    <w:rsid w:val="00FE617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E6E1708F676B45B9193E921B04F6CE">
    <w:name w:val="04E6E1708F676B45B9193E921B04F6CE"/>
    <w:rsid w:val="00FE6178"/>
  </w:style>
  <w:style w:type="paragraph" w:customStyle="1" w:styleId="03ABA478C2F1194D84EB467AD94318A1">
    <w:name w:val="03ABA478C2F1194D84EB467AD94318A1"/>
    <w:rsid w:val="00FE6178"/>
  </w:style>
  <w:style w:type="paragraph" w:customStyle="1" w:styleId="44791ACEDF3880458F5097AE4BD087F0">
    <w:name w:val="44791ACEDF3880458F5097AE4BD087F0"/>
    <w:rsid w:val="00FE6178"/>
  </w:style>
  <w:style w:type="paragraph" w:customStyle="1" w:styleId="B09D6DEAE2AD6643B94E7F7E3B97F4D2">
    <w:name w:val="B09D6DEAE2AD6643B94E7F7E3B97F4D2"/>
    <w:rsid w:val="00FE6178"/>
  </w:style>
  <w:style w:type="paragraph" w:customStyle="1" w:styleId="A7646CF11637C84D8D03A0A3DF9EAB5B">
    <w:name w:val="A7646CF11637C84D8D03A0A3DF9EAB5B"/>
    <w:rsid w:val="00FE6178"/>
  </w:style>
  <w:style w:type="paragraph" w:customStyle="1" w:styleId="C499DDC3EB23374593393D521DF00C98">
    <w:name w:val="C499DDC3EB23374593393D521DF00C98"/>
    <w:rsid w:val="00FE6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780FBB-E24E-C144-85F5-A362446A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2538</Characters>
  <Application>Microsoft Macintosh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Campbell</dc:creator>
  <cp:keywords/>
  <dc:description/>
  <cp:lastModifiedBy>Ellen Campbell</cp:lastModifiedBy>
  <cp:revision>3</cp:revision>
  <cp:lastPrinted>2014-09-10T16:21:00Z</cp:lastPrinted>
  <dcterms:created xsi:type="dcterms:W3CDTF">2014-09-10T16:20:00Z</dcterms:created>
  <dcterms:modified xsi:type="dcterms:W3CDTF">2014-09-10T16:21:00Z</dcterms:modified>
</cp:coreProperties>
</file>