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28C0" w14:textId="77777777" w:rsidR="00376D88" w:rsidRPr="00653753" w:rsidRDefault="00653753" w:rsidP="00653753">
      <w:pPr>
        <w:pStyle w:val="NormalWeb"/>
        <w:spacing w:before="0" w:beforeAutospacing="0" w:after="0" w:afterAutospacing="0"/>
        <w:rPr>
          <w:b/>
          <w:bCs/>
          <w:sz w:val="22"/>
          <w:szCs w:val="22"/>
        </w:rPr>
      </w:pPr>
      <w:r>
        <w:rPr>
          <w:b/>
          <w:bCs/>
          <w:sz w:val="22"/>
          <w:szCs w:val="22"/>
        </w:rPr>
        <w:t>Name: ___________________________________________________________</w:t>
      </w:r>
    </w:p>
    <w:p w14:paraId="7EEAF8AE" w14:textId="77777777" w:rsidR="00376D88" w:rsidRPr="00653753" w:rsidRDefault="00C71588" w:rsidP="00653753">
      <w:pPr>
        <w:pStyle w:val="NormalWeb"/>
        <w:spacing w:before="0" w:beforeAutospacing="0" w:after="0" w:afterAutospacing="0"/>
        <w:jc w:val="center"/>
        <w:rPr>
          <w:sz w:val="32"/>
          <w:szCs w:val="22"/>
          <w:u w:val="single"/>
        </w:rPr>
      </w:pPr>
      <w:r w:rsidRPr="00653753">
        <w:rPr>
          <w:b/>
          <w:bCs/>
          <w:sz w:val="32"/>
          <w:szCs w:val="22"/>
          <w:u w:val="single"/>
        </w:rPr>
        <w:t>Sheep Heart Dissection Lab</w:t>
      </w:r>
    </w:p>
    <w:p w14:paraId="0C4EBD23" w14:textId="77777777" w:rsidR="00C95700" w:rsidRPr="00653753" w:rsidRDefault="00376D88" w:rsidP="00653753">
      <w:pPr>
        <w:pStyle w:val="NormalWeb"/>
        <w:spacing w:before="0" w:beforeAutospacing="0" w:after="0" w:afterAutospacing="0"/>
        <w:rPr>
          <w:sz w:val="22"/>
          <w:szCs w:val="22"/>
          <w:lang w:val="en-GB"/>
        </w:rPr>
      </w:pPr>
      <w:r w:rsidRPr="00653753">
        <w:rPr>
          <w:b/>
          <w:bCs/>
          <w:sz w:val="22"/>
          <w:szCs w:val="22"/>
        </w:rPr>
        <w:t>Purpose:</w:t>
      </w:r>
      <w:r w:rsidRPr="00653753">
        <w:rPr>
          <w:sz w:val="22"/>
          <w:szCs w:val="22"/>
        </w:rPr>
        <w:t xml:space="preserve">  </w:t>
      </w:r>
      <w:r w:rsidR="00C95700" w:rsidRPr="00653753">
        <w:rPr>
          <w:sz w:val="22"/>
          <w:szCs w:val="22"/>
          <w:lang w:val="en-GB"/>
        </w:rPr>
        <w:t>In this practical, you will:</w:t>
      </w:r>
    </w:p>
    <w:p w14:paraId="43BAA41B" w14:textId="77777777" w:rsidR="00C95700" w:rsidRPr="00653753" w:rsidRDefault="00C95700" w:rsidP="00653753">
      <w:pPr>
        <w:pStyle w:val="NormalWeb"/>
        <w:numPr>
          <w:ilvl w:val="0"/>
          <w:numId w:val="3"/>
        </w:numPr>
        <w:spacing w:before="0" w:beforeAutospacing="0" w:after="0" w:afterAutospacing="0"/>
        <w:rPr>
          <w:sz w:val="22"/>
          <w:szCs w:val="22"/>
          <w:lang w:val="en-GB"/>
        </w:rPr>
      </w:pPr>
      <w:proofErr w:type="gramStart"/>
      <w:r w:rsidRPr="00653753">
        <w:rPr>
          <w:sz w:val="22"/>
          <w:szCs w:val="22"/>
          <w:lang w:val="en-GB"/>
        </w:rPr>
        <w:t>identify</w:t>
      </w:r>
      <w:proofErr w:type="gramEnd"/>
      <w:r w:rsidRPr="00653753">
        <w:rPr>
          <w:sz w:val="22"/>
          <w:szCs w:val="22"/>
          <w:lang w:val="en-GB"/>
        </w:rPr>
        <w:t xml:space="preserve"> the structures visible on the surface of the heart</w:t>
      </w:r>
    </w:p>
    <w:p w14:paraId="6A368915" w14:textId="77777777" w:rsidR="00C95700" w:rsidRPr="00653753" w:rsidRDefault="00C95700" w:rsidP="00653753">
      <w:pPr>
        <w:pStyle w:val="NormalWeb"/>
        <w:numPr>
          <w:ilvl w:val="0"/>
          <w:numId w:val="3"/>
        </w:numPr>
        <w:spacing w:before="0" w:beforeAutospacing="0" w:after="0" w:afterAutospacing="0"/>
        <w:rPr>
          <w:sz w:val="22"/>
          <w:szCs w:val="22"/>
          <w:lang w:val="en-GB"/>
        </w:rPr>
      </w:pPr>
      <w:proofErr w:type="gramStart"/>
      <w:r w:rsidRPr="00653753">
        <w:rPr>
          <w:sz w:val="22"/>
          <w:szCs w:val="22"/>
          <w:lang w:val="en-GB"/>
        </w:rPr>
        <w:t>trace</w:t>
      </w:r>
      <w:proofErr w:type="gramEnd"/>
      <w:r w:rsidRPr="00653753">
        <w:rPr>
          <w:sz w:val="22"/>
          <w:szCs w:val="22"/>
          <w:lang w:val="en-GB"/>
        </w:rPr>
        <w:t xml:space="preserve"> the pathway taken by blood as it flows through the heart</w:t>
      </w:r>
    </w:p>
    <w:p w14:paraId="4935CC56" w14:textId="77777777" w:rsidR="00C95700" w:rsidRPr="00653753" w:rsidRDefault="00C95700" w:rsidP="00653753">
      <w:pPr>
        <w:pStyle w:val="NormalWeb"/>
        <w:numPr>
          <w:ilvl w:val="0"/>
          <w:numId w:val="3"/>
        </w:numPr>
        <w:spacing w:before="0" w:beforeAutospacing="0" w:after="0" w:afterAutospacing="0"/>
        <w:rPr>
          <w:sz w:val="22"/>
          <w:szCs w:val="22"/>
          <w:lang w:val="en-GB"/>
        </w:rPr>
      </w:pPr>
      <w:proofErr w:type="gramStart"/>
      <w:r w:rsidRPr="00653753">
        <w:rPr>
          <w:sz w:val="22"/>
          <w:szCs w:val="22"/>
          <w:lang w:val="en-GB"/>
        </w:rPr>
        <w:t>dissect</w:t>
      </w:r>
      <w:proofErr w:type="gramEnd"/>
      <w:r w:rsidRPr="00653753">
        <w:rPr>
          <w:sz w:val="22"/>
          <w:szCs w:val="22"/>
          <w:lang w:val="en-GB"/>
        </w:rPr>
        <w:t xml:space="preserve"> the heart to show how its structure enables it to carry out its function as a pump.</w:t>
      </w:r>
    </w:p>
    <w:p w14:paraId="2FECD3B0" w14:textId="77777777" w:rsidR="00C95700" w:rsidRPr="00653753" w:rsidRDefault="00C95700" w:rsidP="00E21E61">
      <w:pPr>
        <w:pStyle w:val="12Chead"/>
        <w:spacing w:before="0" w:after="0"/>
        <w:rPr>
          <w:rFonts w:ascii="Times New Roman" w:hAnsi="Times New Roman"/>
          <w:sz w:val="22"/>
          <w:szCs w:val="22"/>
        </w:rPr>
      </w:pPr>
      <w:r w:rsidRPr="00653753">
        <w:rPr>
          <w:rFonts w:ascii="Times New Roman" w:hAnsi="Times New Roman"/>
          <w:sz w:val="22"/>
          <w:szCs w:val="22"/>
        </w:rPr>
        <w:t>Apparatus and materials</w:t>
      </w:r>
    </w:p>
    <w:tbl>
      <w:tblPr>
        <w:tblW w:w="10368" w:type="dxa"/>
        <w:tblLayout w:type="fixed"/>
        <w:tblLook w:val="0000" w:firstRow="0" w:lastRow="0" w:firstColumn="0" w:lastColumn="0" w:noHBand="0" w:noVBand="0"/>
      </w:tblPr>
      <w:tblGrid>
        <w:gridCol w:w="2250"/>
        <w:gridCol w:w="2718"/>
        <w:gridCol w:w="432"/>
        <w:gridCol w:w="1818"/>
        <w:gridCol w:w="3150"/>
      </w:tblGrid>
      <w:tr w:rsidR="00E21E61" w:rsidRPr="00653753" w14:paraId="3068402D" w14:textId="77777777" w:rsidTr="00E21E61">
        <w:tblPrEx>
          <w:tblCellMar>
            <w:top w:w="0" w:type="dxa"/>
            <w:bottom w:w="0" w:type="dxa"/>
          </w:tblCellMar>
        </w:tblPrEx>
        <w:tc>
          <w:tcPr>
            <w:tcW w:w="4968" w:type="dxa"/>
            <w:gridSpan w:val="2"/>
            <w:tcBorders>
              <w:top w:val="nil"/>
              <w:left w:val="nil"/>
              <w:bottom w:val="nil"/>
              <w:right w:val="nil"/>
            </w:tcBorders>
          </w:tcPr>
          <w:p w14:paraId="2B81D59D" w14:textId="3971492D" w:rsidR="00E21E61" w:rsidRPr="00653753" w:rsidRDefault="00E21E61" w:rsidP="00754368">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sheep</w:t>
            </w:r>
            <w:proofErr w:type="gramEnd"/>
            <w:r w:rsidRPr="00653753">
              <w:rPr>
                <w:szCs w:val="22"/>
                <w:lang w:bidi="x-none"/>
              </w:rPr>
              <w:t xml:space="preserve"> heart </w:t>
            </w:r>
            <w:bookmarkStart w:id="0" w:name="_GoBack"/>
            <w:bookmarkEnd w:id="0"/>
          </w:p>
        </w:tc>
        <w:tc>
          <w:tcPr>
            <w:tcW w:w="2250" w:type="dxa"/>
            <w:gridSpan w:val="2"/>
            <w:tcBorders>
              <w:top w:val="nil"/>
              <w:left w:val="nil"/>
              <w:bottom w:val="nil"/>
              <w:right w:val="nil"/>
            </w:tcBorders>
          </w:tcPr>
          <w:p w14:paraId="2EECB73C" w14:textId="77777777" w:rsidR="00E21E61" w:rsidRPr="00653753" w:rsidRDefault="00E21E61" w:rsidP="00E21E61">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blunt</w:t>
            </w:r>
            <w:proofErr w:type="gramEnd"/>
            <w:r w:rsidRPr="00653753">
              <w:rPr>
                <w:szCs w:val="22"/>
                <w:lang w:bidi="x-none"/>
              </w:rPr>
              <w:t xml:space="preserve"> seeker</w:t>
            </w:r>
          </w:p>
          <w:p w14:paraId="4A3E5269" w14:textId="77777777" w:rsidR="00E21E61" w:rsidRPr="00653753" w:rsidRDefault="00E21E61" w:rsidP="00E21E61">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scalpel</w:t>
            </w:r>
            <w:proofErr w:type="gramEnd"/>
          </w:p>
        </w:tc>
        <w:tc>
          <w:tcPr>
            <w:tcW w:w="3150" w:type="dxa"/>
            <w:tcBorders>
              <w:top w:val="nil"/>
              <w:left w:val="nil"/>
              <w:bottom w:val="nil"/>
              <w:right w:val="nil"/>
            </w:tcBorders>
          </w:tcPr>
          <w:p w14:paraId="53EC6946" w14:textId="77777777" w:rsidR="00E21E61" w:rsidRDefault="00E21E61" w:rsidP="00E21E61">
            <w:pPr>
              <w:pStyle w:val="23ApparatusList"/>
              <w:tabs>
                <w:tab w:val="left" w:pos="720"/>
                <w:tab w:val="left" w:pos="1440"/>
                <w:tab w:val="left" w:pos="2380"/>
              </w:tabs>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scissors</w:t>
            </w:r>
            <w:proofErr w:type="gramEnd"/>
          </w:p>
          <w:p w14:paraId="2F8F882F" w14:textId="77777777" w:rsidR="00E21E61" w:rsidRPr="00653753" w:rsidRDefault="00E21E61" w:rsidP="00E21E61">
            <w:pPr>
              <w:pStyle w:val="23ApparatusList"/>
              <w:tabs>
                <w:tab w:val="left" w:pos="720"/>
                <w:tab w:val="left" w:pos="1440"/>
                <w:tab w:val="left" w:pos="2380"/>
              </w:tabs>
              <w:spacing w:line="240" w:lineRule="auto"/>
              <w:rPr>
                <w:szCs w:val="22"/>
                <w:lang w:bidi="x-none"/>
              </w:rPr>
            </w:pPr>
            <w:r>
              <w:rPr>
                <w:szCs w:val="22"/>
                <w:lang w:bidi="x-none"/>
              </w:rPr>
              <w:t>•</w:t>
            </w:r>
            <w:r>
              <w:rPr>
                <w:szCs w:val="22"/>
                <w:lang w:bidi="x-none"/>
              </w:rPr>
              <w:tab/>
            </w:r>
            <w:proofErr w:type="gramStart"/>
            <w:r w:rsidRPr="00653753">
              <w:rPr>
                <w:szCs w:val="22"/>
                <w:lang w:bidi="x-none"/>
              </w:rPr>
              <w:t>surgical</w:t>
            </w:r>
            <w:proofErr w:type="gramEnd"/>
            <w:r w:rsidRPr="00653753">
              <w:rPr>
                <w:szCs w:val="22"/>
                <w:lang w:bidi="x-none"/>
              </w:rPr>
              <w:t xml:space="preserve"> gloves</w:t>
            </w:r>
          </w:p>
        </w:tc>
      </w:tr>
      <w:tr w:rsidR="00E21E61" w:rsidRPr="00653753" w14:paraId="37DE3B02" w14:textId="77777777" w:rsidTr="00E21E61">
        <w:tblPrEx>
          <w:tblCellMar>
            <w:top w:w="0" w:type="dxa"/>
            <w:bottom w:w="0" w:type="dxa"/>
          </w:tblCellMar>
        </w:tblPrEx>
        <w:tc>
          <w:tcPr>
            <w:tcW w:w="4968" w:type="dxa"/>
            <w:gridSpan w:val="2"/>
            <w:tcBorders>
              <w:top w:val="nil"/>
              <w:left w:val="nil"/>
              <w:bottom w:val="nil"/>
              <w:right w:val="nil"/>
            </w:tcBorders>
          </w:tcPr>
          <w:p w14:paraId="2A72D4AB" w14:textId="77777777" w:rsidR="00E21E61" w:rsidRPr="00653753" w:rsidRDefault="00E21E61" w:rsidP="00E21E61">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dissection</w:t>
            </w:r>
            <w:proofErr w:type="gramEnd"/>
            <w:r w:rsidRPr="00653753">
              <w:rPr>
                <w:szCs w:val="22"/>
                <w:lang w:bidi="x-none"/>
              </w:rPr>
              <w:t xml:space="preserve"> board</w:t>
            </w:r>
          </w:p>
        </w:tc>
        <w:tc>
          <w:tcPr>
            <w:tcW w:w="2250" w:type="dxa"/>
            <w:gridSpan w:val="2"/>
            <w:tcBorders>
              <w:top w:val="nil"/>
              <w:left w:val="nil"/>
              <w:bottom w:val="nil"/>
              <w:right w:val="nil"/>
            </w:tcBorders>
          </w:tcPr>
          <w:p w14:paraId="12556131" w14:textId="77777777" w:rsidR="00E21E61" w:rsidRPr="00653753" w:rsidRDefault="00E21E61" w:rsidP="00E21E61">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disinfectant</w:t>
            </w:r>
            <w:proofErr w:type="gramEnd"/>
            <w:r w:rsidRPr="00653753" w:rsidDel="00684878">
              <w:rPr>
                <w:szCs w:val="22"/>
                <w:lang w:bidi="x-none"/>
              </w:rPr>
              <w:t xml:space="preserve"> </w:t>
            </w:r>
          </w:p>
        </w:tc>
        <w:tc>
          <w:tcPr>
            <w:tcW w:w="3150" w:type="dxa"/>
            <w:tcBorders>
              <w:top w:val="nil"/>
              <w:left w:val="nil"/>
              <w:bottom w:val="nil"/>
              <w:right w:val="nil"/>
            </w:tcBorders>
          </w:tcPr>
          <w:p w14:paraId="707E49B3" w14:textId="77777777" w:rsidR="00E21E61" w:rsidRPr="00653753" w:rsidRDefault="00E21E61" w:rsidP="00E21E61">
            <w:pPr>
              <w:pStyle w:val="23ApparatusList"/>
              <w:spacing w:line="240" w:lineRule="auto"/>
              <w:rPr>
                <w:szCs w:val="22"/>
                <w:lang w:bidi="x-none"/>
              </w:rPr>
            </w:pPr>
            <w:r w:rsidRPr="00653753">
              <w:rPr>
                <w:szCs w:val="22"/>
                <w:lang w:bidi="x-none"/>
              </w:rPr>
              <w:t>•</w:t>
            </w:r>
            <w:r w:rsidRPr="00653753">
              <w:rPr>
                <w:szCs w:val="22"/>
                <w:lang w:bidi="x-none"/>
              </w:rPr>
              <w:tab/>
            </w:r>
            <w:proofErr w:type="gramStart"/>
            <w:r w:rsidRPr="00653753">
              <w:rPr>
                <w:szCs w:val="22"/>
                <w:lang w:bidi="x-none"/>
              </w:rPr>
              <w:t>forceps</w:t>
            </w:r>
            <w:proofErr w:type="gramEnd"/>
          </w:p>
        </w:tc>
      </w:tr>
      <w:tr w:rsidR="00E21E61" w:rsidRPr="00653753" w14:paraId="07184791" w14:textId="77777777" w:rsidTr="00E21E61">
        <w:tblPrEx>
          <w:tblCellMar>
            <w:top w:w="0" w:type="dxa"/>
            <w:bottom w:w="0" w:type="dxa"/>
          </w:tblCellMar>
        </w:tblPrEx>
        <w:trPr>
          <w:gridAfter w:val="2"/>
          <w:wAfter w:w="4968" w:type="dxa"/>
          <w:trHeight w:val="126"/>
        </w:trPr>
        <w:tc>
          <w:tcPr>
            <w:tcW w:w="2250" w:type="dxa"/>
            <w:tcBorders>
              <w:top w:val="nil"/>
              <w:left w:val="nil"/>
              <w:bottom w:val="nil"/>
              <w:right w:val="nil"/>
            </w:tcBorders>
          </w:tcPr>
          <w:p w14:paraId="638A939E" w14:textId="77777777" w:rsidR="00E21E61" w:rsidRPr="00653753" w:rsidRDefault="00E21E61" w:rsidP="00E21E61">
            <w:pPr>
              <w:pStyle w:val="23ApparatusList"/>
              <w:spacing w:line="240" w:lineRule="auto"/>
              <w:ind w:left="0" w:firstLine="0"/>
              <w:rPr>
                <w:szCs w:val="22"/>
                <w:lang w:bidi="x-none"/>
              </w:rPr>
            </w:pPr>
          </w:p>
        </w:tc>
        <w:tc>
          <w:tcPr>
            <w:tcW w:w="3150" w:type="dxa"/>
            <w:gridSpan w:val="2"/>
            <w:tcBorders>
              <w:top w:val="nil"/>
              <w:left w:val="nil"/>
              <w:bottom w:val="nil"/>
              <w:right w:val="nil"/>
            </w:tcBorders>
          </w:tcPr>
          <w:p w14:paraId="564DF0B6" w14:textId="77777777" w:rsidR="00E21E61" w:rsidRPr="00653753" w:rsidRDefault="00E21E61" w:rsidP="00E21E61">
            <w:pPr>
              <w:pStyle w:val="23ApparatusList"/>
              <w:spacing w:line="240" w:lineRule="auto"/>
              <w:rPr>
                <w:szCs w:val="22"/>
                <w:lang w:bidi="x-none"/>
              </w:rPr>
            </w:pPr>
          </w:p>
        </w:tc>
      </w:tr>
    </w:tbl>
    <w:p w14:paraId="497E4A29" w14:textId="77777777" w:rsidR="00376D88" w:rsidRPr="00653753" w:rsidRDefault="00376D88" w:rsidP="00653753">
      <w:pPr>
        <w:pStyle w:val="NormalWeb"/>
        <w:spacing w:before="0" w:beforeAutospacing="0" w:after="0" w:afterAutospacing="0"/>
        <w:rPr>
          <w:sz w:val="22"/>
          <w:szCs w:val="22"/>
        </w:rPr>
      </w:pPr>
    </w:p>
    <w:p w14:paraId="0CEFE17C" w14:textId="77777777" w:rsidR="00E21E61" w:rsidRPr="00E21E61" w:rsidRDefault="00E21E61" w:rsidP="00653753">
      <w:pPr>
        <w:pStyle w:val="NormalWeb"/>
        <w:spacing w:before="0" w:beforeAutospacing="0" w:after="0" w:afterAutospacing="0"/>
        <w:rPr>
          <w:b/>
          <w:bCs/>
          <w:sz w:val="22"/>
          <w:szCs w:val="22"/>
        </w:rPr>
      </w:pPr>
      <w:r>
        <w:rPr>
          <w:b/>
          <w:bCs/>
          <w:sz w:val="22"/>
          <w:szCs w:val="22"/>
          <w:u w:val="single"/>
        </w:rPr>
        <w:t xml:space="preserve">Preparation: </w:t>
      </w:r>
      <w:r>
        <w:rPr>
          <w:b/>
          <w:bCs/>
          <w:sz w:val="22"/>
          <w:szCs w:val="22"/>
        </w:rPr>
        <w:t>Do the following in your LAB notebook.</w:t>
      </w:r>
    </w:p>
    <w:p w14:paraId="69AA1CAC" w14:textId="77777777" w:rsidR="00E21E61" w:rsidRPr="00E21E61" w:rsidRDefault="00E21E61" w:rsidP="00E21E61">
      <w:pPr>
        <w:pStyle w:val="NormalWeb"/>
        <w:numPr>
          <w:ilvl w:val="0"/>
          <w:numId w:val="13"/>
        </w:numPr>
        <w:spacing w:before="0" w:beforeAutospacing="0" w:after="0" w:afterAutospacing="0"/>
        <w:rPr>
          <w:bCs/>
          <w:sz w:val="22"/>
          <w:szCs w:val="22"/>
        </w:rPr>
      </w:pPr>
      <w:r w:rsidRPr="00653753">
        <w:t>Draw up a table to compare the structure and appearance of the four chambers of the heart.</w:t>
      </w:r>
    </w:p>
    <w:p w14:paraId="3E1AEF64" w14:textId="77777777" w:rsidR="00E21E61" w:rsidRPr="00E21E61" w:rsidRDefault="00E21E61" w:rsidP="00E21E61">
      <w:pPr>
        <w:pStyle w:val="NormalWeb"/>
        <w:numPr>
          <w:ilvl w:val="0"/>
          <w:numId w:val="13"/>
        </w:numPr>
        <w:rPr>
          <w:bCs/>
          <w:iCs/>
        </w:rPr>
      </w:pPr>
      <w:r>
        <w:t xml:space="preserve">Create a table to </w:t>
      </w:r>
      <w:r>
        <w:rPr>
          <w:bCs/>
          <w:iCs/>
        </w:rPr>
        <w:t>r</w:t>
      </w:r>
      <w:r w:rsidRPr="00E21E61">
        <w:rPr>
          <w:bCs/>
          <w:iCs/>
        </w:rPr>
        <w:t>ecord all your measurements of wall thickness in a suitable way.</w:t>
      </w:r>
    </w:p>
    <w:p w14:paraId="2A5EA14D" w14:textId="77777777" w:rsidR="00376D88" w:rsidRPr="00653753" w:rsidRDefault="00376D88" w:rsidP="00653753">
      <w:pPr>
        <w:pStyle w:val="NormalWeb"/>
        <w:spacing w:before="0" w:beforeAutospacing="0" w:after="0" w:afterAutospacing="0"/>
        <w:rPr>
          <w:sz w:val="22"/>
          <w:szCs w:val="22"/>
          <w:u w:val="single"/>
        </w:rPr>
      </w:pPr>
      <w:r w:rsidRPr="00653753">
        <w:rPr>
          <w:b/>
          <w:bCs/>
          <w:sz w:val="22"/>
          <w:szCs w:val="22"/>
          <w:u w:val="single"/>
        </w:rPr>
        <w:t>Procedure Part I:</w:t>
      </w:r>
    </w:p>
    <w:p w14:paraId="0B5ED5E0" w14:textId="77777777" w:rsidR="00C95700" w:rsidRDefault="00C95700" w:rsidP="00653753">
      <w:pPr>
        <w:pStyle w:val="NormalWeb"/>
        <w:spacing w:before="0" w:beforeAutospacing="0" w:after="0" w:afterAutospacing="0"/>
        <w:rPr>
          <w:sz w:val="22"/>
          <w:szCs w:val="22"/>
        </w:rPr>
      </w:pPr>
      <w:r w:rsidRPr="00653753">
        <w:rPr>
          <w:sz w:val="22"/>
          <w:szCs w:val="22"/>
        </w:rPr>
        <w:t>Place the heart on a dissection board with the coronary vessels on the upper side. You should be looking at the heart as seen from the front of the animal (a ventral view). The ventral side is the most convex (rounded).  The thick walled arteries come from this side too.  Also, figure out which is the bottom of the heart, called the apex because it is narrow, and which is the top part of the heart, called the base because it is wide.</w:t>
      </w:r>
    </w:p>
    <w:p w14:paraId="675E4994" w14:textId="77777777" w:rsidR="00754368" w:rsidRPr="00653753" w:rsidRDefault="00754368" w:rsidP="00653753">
      <w:pPr>
        <w:pStyle w:val="NormalWeb"/>
        <w:spacing w:before="0" w:beforeAutospacing="0" w:after="0" w:afterAutospacing="0"/>
        <w:rPr>
          <w:sz w:val="22"/>
          <w:szCs w:val="22"/>
        </w:rPr>
      </w:pPr>
    </w:p>
    <w:p w14:paraId="503FB01E" w14:textId="77777777" w:rsidR="00C95700" w:rsidRPr="00653753" w:rsidRDefault="00C95700" w:rsidP="00653753">
      <w:pPr>
        <w:pStyle w:val="21Mainquestion"/>
        <w:spacing w:after="0"/>
      </w:pPr>
      <w:r w:rsidRPr="00653753">
        <w:t>Check that the left ventricle is on the right-hand side – it will feel solid when pressed. The right ventricle feels softer.</w:t>
      </w:r>
    </w:p>
    <w:p w14:paraId="36543C27" w14:textId="77777777" w:rsidR="00653753" w:rsidRDefault="00653753" w:rsidP="00653753">
      <w:pPr>
        <w:pStyle w:val="NormalWeb"/>
        <w:spacing w:before="0" w:beforeAutospacing="0" w:after="0" w:afterAutospacing="0"/>
        <w:rPr>
          <w:b/>
          <w:sz w:val="22"/>
          <w:szCs w:val="22"/>
          <w:u w:val="single"/>
        </w:rPr>
      </w:pPr>
    </w:p>
    <w:p w14:paraId="5894620F" w14:textId="77777777" w:rsidR="00376D88" w:rsidRPr="00653753" w:rsidRDefault="00376D88" w:rsidP="00653753">
      <w:pPr>
        <w:pStyle w:val="NormalWeb"/>
        <w:spacing w:before="0" w:beforeAutospacing="0" w:after="0" w:afterAutospacing="0"/>
        <w:rPr>
          <w:b/>
          <w:sz w:val="22"/>
          <w:szCs w:val="22"/>
          <w:u w:val="single"/>
        </w:rPr>
      </w:pPr>
      <w:r w:rsidRPr="00653753">
        <w:rPr>
          <w:b/>
          <w:sz w:val="22"/>
          <w:szCs w:val="22"/>
          <w:u w:val="single"/>
        </w:rPr>
        <w:t>Procedure Part II:</w:t>
      </w:r>
    </w:p>
    <w:p w14:paraId="4F82B4A3" w14:textId="77777777" w:rsidR="00376D88" w:rsidRPr="00653753" w:rsidRDefault="00376D88" w:rsidP="00754368">
      <w:pPr>
        <w:pStyle w:val="NormalWeb"/>
        <w:numPr>
          <w:ilvl w:val="0"/>
          <w:numId w:val="17"/>
        </w:numPr>
        <w:spacing w:before="0" w:beforeAutospacing="0" w:after="0" w:afterAutospacing="0"/>
        <w:rPr>
          <w:b/>
          <w:bCs/>
          <w:sz w:val="22"/>
          <w:szCs w:val="22"/>
        </w:rPr>
      </w:pPr>
      <w:r w:rsidRPr="00653753">
        <w:rPr>
          <w:sz w:val="22"/>
          <w:szCs w:val="22"/>
        </w:rPr>
        <w:t>Identify the parts of the heart shown in the diagram below:  The side shown in this diagram is the ventral side (rounded side). </w:t>
      </w:r>
      <w:r w:rsidRPr="00653753">
        <w:rPr>
          <w:b/>
          <w:bCs/>
          <w:sz w:val="22"/>
          <w:szCs w:val="22"/>
        </w:rPr>
        <w:t xml:space="preserve"> Don't cut it yet.</w:t>
      </w:r>
    </w:p>
    <w:p w14:paraId="6458AD3A" w14:textId="77777777" w:rsidR="00376D88" w:rsidRPr="00653753" w:rsidRDefault="00376D88" w:rsidP="00754368">
      <w:pPr>
        <w:pStyle w:val="NormalWeb"/>
        <w:numPr>
          <w:ilvl w:val="0"/>
          <w:numId w:val="17"/>
        </w:numPr>
        <w:spacing w:before="0" w:beforeAutospacing="0" w:after="0" w:afterAutospacing="0"/>
        <w:rPr>
          <w:sz w:val="22"/>
          <w:szCs w:val="22"/>
        </w:rPr>
      </w:pPr>
      <w:r w:rsidRPr="00653753">
        <w:rPr>
          <w:sz w:val="22"/>
          <w:szCs w:val="22"/>
        </w:rPr>
        <w:t>Carefully put a rubber tube into part of the vena cave, close off any other holes in the vena cava and gently turn on the tap.  Locate which blood vessel water comes out of-this should be the pulmonary artery.</w:t>
      </w:r>
    </w:p>
    <w:p w14:paraId="38FA6602" w14:textId="77777777" w:rsidR="00376D88" w:rsidRDefault="00376D88" w:rsidP="00754368">
      <w:pPr>
        <w:pStyle w:val="NormalWeb"/>
        <w:numPr>
          <w:ilvl w:val="0"/>
          <w:numId w:val="17"/>
        </w:numPr>
        <w:spacing w:before="0" w:beforeAutospacing="0" w:after="0" w:afterAutospacing="0"/>
        <w:rPr>
          <w:sz w:val="22"/>
          <w:szCs w:val="22"/>
        </w:rPr>
      </w:pPr>
      <w:r w:rsidRPr="00653753">
        <w:rPr>
          <w:sz w:val="22"/>
          <w:szCs w:val="22"/>
        </w:rPr>
        <w:t>Repeat the last step with the pulmonary vein.  The water should flow out of the Aorta.</w:t>
      </w:r>
    </w:p>
    <w:p w14:paraId="79282FB1" w14:textId="77777777" w:rsidR="00653753" w:rsidRPr="00653753" w:rsidRDefault="00653753" w:rsidP="00653753">
      <w:pPr>
        <w:pStyle w:val="NormalWeb"/>
        <w:spacing w:before="0" w:beforeAutospacing="0" w:after="0" w:afterAutospacing="0"/>
        <w:rPr>
          <w:sz w:val="22"/>
          <w:szCs w:val="22"/>
        </w:rPr>
      </w:pPr>
    </w:p>
    <w:tbl>
      <w:tblPr>
        <w:tblW w:w="5000" w:type="pct"/>
        <w:jc w:val="center"/>
        <w:tblCellSpacing w:w="7" w:type="dxa"/>
        <w:tblCellMar>
          <w:top w:w="30" w:type="dxa"/>
          <w:left w:w="30" w:type="dxa"/>
          <w:bottom w:w="30" w:type="dxa"/>
          <w:right w:w="30" w:type="dxa"/>
        </w:tblCellMar>
        <w:tblLook w:val="0000" w:firstRow="0" w:lastRow="0" w:firstColumn="0" w:lastColumn="0" w:noHBand="0" w:noVBand="0"/>
      </w:tblPr>
      <w:tblGrid>
        <w:gridCol w:w="3593"/>
        <w:gridCol w:w="3594"/>
        <w:gridCol w:w="3701"/>
      </w:tblGrid>
      <w:tr w:rsidR="00376D88" w:rsidRPr="00653753" w14:paraId="695D4AFB" w14:textId="77777777">
        <w:trPr>
          <w:trHeight w:val="555"/>
          <w:tblCellSpacing w:w="7" w:type="dxa"/>
          <w:jc w:val="center"/>
        </w:trPr>
        <w:tc>
          <w:tcPr>
            <w:tcW w:w="1650" w:type="pct"/>
            <w:shd w:val="clear" w:color="auto" w:fill="auto"/>
            <w:vAlign w:val="center"/>
          </w:tcPr>
          <w:p w14:paraId="15BA98C2" w14:textId="77777777" w:rsidR="00376D88" w:rsidRPr="00653753" w:rsidRDefault="00376D88" w:rsidP="00653753">
            <w:pPr>
              <w:pStyle w:val="NormalWeb"/>
              <w:spacing w:before="0" w:beforeAutospacing="0" w:after="0" w:afterAutospacing="0"/>
              <w:jc w:val="right"/>
              <w:rPr>
                <w:sz w:val="22"/>
                <w:szCs w:val="22"/>
              </w:rPr>
            </w:pPr>
            <w:r w:rsidRPr="00653753">
              <w:rPr>
                <w:sz w:val="22"/>
                <w:szCs w:val="22"/>
              </w:rPr>
              <w:t>Aorta </w:t>
            </w:r>
          </w:p>
        </w:tc>
        <w:tc>
          <w:tcPr>
            <w:tcW w:w="1650" w:type="pct"/>
            <w:vMerge w:val="restart"/>
            <w:shd w:val="clear" w:color="auto" w:fill="auto"/>
            <w:vAlign w:val="center"/>
          </w:tcPr>
          <w:p w14:paraId="3282FCE8" w14:textId="77777777" w:rsidR="00376D88" w:rsidRPr="00653753" w:rsidRDefault="00C71588" w:rsidP="00653753">
            <w:pPr>
              <w:jc w:val="center"/>
              <w:rPr>
                <w:sz w:val="22"/>
                <w:szCs w:val="22"/>
              </w:rPr>
            </w:pPr>
            <w:r w:rsidRPr="00653753">
              <w:rPr>
                <w:noProof/>
                <w:sz w:val="22"/>
                <w:szCs w:val="22"/>
              </w:rPr>
              <w:drawing>
                <wp:inline distT="0" distB="0" distL="0" distR="0" wp14:anchorId="0B81AA55" wp14:editId="087025C5">
                  <wp:extent cx="2222500" cy="2768600"/>
                  <wp:effectExtent l="0" t="0" r="12700" b="0"/>
                  <wp:docPr id="3" name="Picture 3" descr="he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2768600"/>
                          </a:xfrm>
                          <a:prstGeom prst="rect">
                            <a:avLst/>
                          </a:prstGeom>
                          <a:noFill/>
                          <a:ln>
                            <a:noFill/>
                          </a:ln>
                        </pic:spPr>
                      </pic:pic>
                    </a:graphicData>
                  </a:graphic>
                </wp:inline>
              </w:drawing>
            </w:r>
          </w:p>
        </w:tc>
        <w:tc>
          <w:tcPr>
            <w:tcW w:w="1700" w:type="pct"/>
            <w:shd w:val="clear" w:color="auto" w:fill="auto"/>
            <w:vAlign w:val="center"/>
          </w:tcPr>
          <w:p w14:paraId="662D0D1F" w14:textId="77777777" w:rsidR="00376D88" w:rsidRPr="00653753" w:rsidRDefault="00376D88" w:rsidP="00653753">
            <w:pPr>
              <w:jc w:val="center"/>
              <w:rPr>
                <w:sz w:val="22"/>
                <w:szCs w:val="22"/>
              </w:rPr>
            </w:pPr>
            <w:r w:rsidRPr="00653753">
              <w:rPr>
                <w:sz w:val="22"/>
                <w:szCs w:val="22"/>
              </w:rPr>
              <w:t>Pulmonary artery</w:t>
            </w:r>
          </w:p>
        </w:tc>
      </w:tr>
      <w:tr w:rsidR="00376D88" w:rsidRPr="00653753" w14:paraId="2D9592EA" w14:textId="77777777">
        <w:trPr>
          <w:trHeight w:val="1500"/>
          <w:tblCellSpacing w:w="7" w:type="dxa"/>
          <w:jc w:val="center"/>
        </w:trPr>
        <w:tc>
          <w:tcPr>
            <w:tcW w:w="1650" w:type="pct"/>
            <w:shd w:val="clear" w:color="auto" w:fill="auto"/>
            <w:vAlign w:val="center"/>
          </w:tcPr>
          <w:p w14:paraId="3B126E87" w14:textId="77777777" w:rsidR="00376D88" w:rsidRPr="00653753" w:rsidRDefault="00376D88" w:rsidP="00653753">
            <w:pPr>
              <w:rPr>
                <w:sz w:val="22"/>
                <w:szCs w:val="22"/>
              </w:rPr>
            </w:pPr>
            <w:r w:rsidRPr="00653753">
              <w:rPr>
                <w:sz w:val="22"/>
                <w:szCs w:val="22"/>
              </w:rPr>
              <w:t>The two vena cava go into the right atrium on the other side (dorsal side)</w:t>
            </w:r>
          </w:p>
        </w:tc>
        <w:tc>
          <w:tcPr>
            <w:tcW w:w="0" w:type="auto"/>
            <w:vMerge/>
            <w:shd w:val="clear" w:color="auto" w:fill="auto"/>
            <w:vAlign w:val="center"/>
          </w:tcPr>
          <w:p w14:paraId="4D2707BC" w14:textId="77777777" w:rsidR="00376D88" w:rsidRPr="00653753" w:rsidRDefault="00376D88" w:rsidP="00653753">
            <w:pPr>
              <w:rPr>
                <w:sz w:val="22"/>
                <w:szCs w:val="22"/>
              </w:rPr>
            </w:pPr>
          </w:p>
        </w:tc>
        <w:tc>
          <w:tcPr>
            <w:tcW w:w="1700" w:type="pct"/>
            <w:shd w:val="clear" w:color="auto" w:fill="auto"/>
            <w:vAlign w:val="center"/>
          </w:tcPr>
          <w:p w14:paraId="6D609734" w14:textId="77777777" w:rsidR="00376D88" w:rsidRPr="00653753" w:rsidRDefault="00376D88" w:rsidP="00653753">
            <w:pPr>
              <w:rPr>
                <w:sz w:val="22"/>
                <w:szCs w:val="22"/>
              </w:rPr>
            </w:pPr>
            <w:r w:rsidRPr="00653753">
              <w:rPr>
                <w:sz w:val="22"/>
                <w:szCs w:val="22"/>
              </w:rPr>
              <w:t>The pulmonary vein goes into the left atrium on the dorsal side.</w:t>
            </w:r>
          </w:p>
        </w:tc>
      </w:tr>
      <w:tr w:rsidR="00376D88" w:rsidRPr="00653753" w14:paraId="7EC98207" w14:textId="77777777">
        <w:trPr>
          <w:trHeight w:val="1080"/>
          <w:tblCellSpacing w:w="7" w:type="dxa"/>
          <w:jc w:val="center"/>
        </w:trPr>
        <w:tc>
          <w:tcPr>
            <w:tcW w:w="1650" w:type="pct"/>
            <w:shd w:val="clear" w:color="auto" w:fill="auto"/>
            <w:vAlign w:val="center"/>
          </w:tcPr>
          <w:p w14:paraId="5E31D992" w14:textId="77777777" w:rsidR="00376D88" w:rsidRPr="00653753" w:rsidRDefault="00376D88" w:rsidP="00653753">
            <w:pPr>
              <w:rPr>
                <w:sz w:val="22"/>
                <w:szCs w:val="22"/>
              </w:rPr>
            </w:pPr>
          </w:p>
        </w:tc>
        <w:tc>
          <w:tcPr>
            <w:tcW w:w="0" w:type="auto"/>
            <w:vMerge/>
            <w:shd w:val="clear" w:color="auto" w:fill="auto"/>
            <w:vAlign w:val="center"/>
          </w:tcPr>
          <w:p w14:paraId="3974A994" w14:textId="77777777" w:rsidR="00376D88" w:rsidRPr="00653753" w:rsidRDefault="00376D88" w:rsidP="00653753">
            <w:pPr>
              <w:rPr>
                <w:sz w:val="22"/>
                <w:szCs w:val="22"/>
              </w:rPr>
            </w:pPr>
          </w:p>
        </w:tc>
        <w:tc>
          <w:tcPr>
            <w:tcW w:w="1700" w:type="pct"/>
            <w:shd w:val="clear" w:color="auto" w:fill="auto"/>
            <w:vAlign w:val="center"/>
          </w:tcPr>
          <w:p w14:paraId="4B9A700D" w14:textId="77777777" w:rsidR="00376D88" w:rsidRPr="00653753" w:rsidRDefault="00376D88" w:rsidP="00653753">
            <w:pPr>
              <w:rPr>
                <w:sz w:val="22"/>
                <w:szCs w:val="22"/>
              </w:rPr>
            </w:pPr>
            <w:r w:rsidRPr="00653753">
              <w:rPr>
                <w:sz w:val="22"/>
                <w:szCs w:val="22"/>
              </w:rPr>
              <w:t>Coronary artery and vein</w:t>
            </w:r>
          </w:p>
        </w:tc>
      </w:tr>
      <w:tr w:rsidR="00376D88" w:rsidRPr="00653753" w14:paraId="6014C416" w14:textId="77777777">
        <w:trPr>
          <w:trHeight w:val="345"/>
          <w:tblCellSpacing w:w="7" w:type="dxa"/>
          <w:jc w:val="center"/>
        </w:trPr>
        <w:tc>
          <w:tcPr>
            <w:tcW w:w="1650" w:type="pct"/>
            <w:vMerge w:val="restart"/>
            <w:shd w:val="clear" w:color="auto" w:fill="auto"/>
            <w:vAlign w:val="center"/>
          </w:tcPr>
          <w:p w14:paraId="138E488C" w14:textId="77777777" w:rsidR="00376D88" w:rsidRPr="00653753" w:rsidRDefault="00376D88" w:rsidP="00653753">
            <w:pPr>
              <w:rPr>
                <w:sz w:val="22"/>
                <w:szCs w:val="22"/>
              </w:rPr>
            </w:pPr>
            <w:r w:rsidRPr="00653753">
              <w:rPr>
                <w:sz w:val="22"/>
                <w:szCs w:val="22"/>
              </w:rPr>
              <w:t>When you need to see inside the right ventricle, cut here.</w:t>
            </w:r>
          </w:p>
        </w:tc>
        <w:tc>
          <w:tcPr>
            <w:tcW w:w="0" w:type="auto"/>
            <w:vMerge/>
            <w:shd w:val="clear" w:color="auto" w:fill="auto"/>
            <w:vAlign w:val="center"/>
          </w:tcPr>
          <w:p w14:paraId="5481DC07" w14:textId="77777777" w:rsidR="00376D88" w:rsidRPr="00653753" w:rsidRDefault="00376D88" w:rsidP="00653753">
            <w:pPr>
              <w:rPr>
                <w:sz w:val="22"/>
                <w:szCs w:val="22"/>
              </w:rPr>
            </w:pPr>
          </w:p>
        </w:tc>
        <w:tc>
          <w:tcPr>
            <w:tcW w:w="1700" w:type="pct"/>
            <w:shd w:val="clear" w:color="auto" w:fill="auto"/>
            <w:vAlign w:val="center"/>
          </w:tcPr>
          <w:p w14:paraId="14E2E917" w14:textId="77777777" w:rsidR="00376D88" w:rsidRPr="00653753" w:rsidRDefault="00376D88" w:rsidP="00653753">
            <w:pPr>
              <w:rPr>
                <w:sz w:val="22"/>
                <w:szCs w:val="22"/>
              </w:rPr>
            </w:pPr>
          </w:p>
        </w:tc>
      </w:tr>
      <w:tr w:rsidR="00376D88" w:rsidRPr="00653753" w14:paraId="577DE262" w14:textId="77777777">
        <w:trPr>
          <w:trHeight w:val="701"/>
          <w:tblCellSpacing w:w="7" w:type="dxa"/>
          <w:jc w:val="center"/>
        </w:trPr>
        <w:tc>
          <w:tcPr>
            <w:tcW w:w="0" w:type="auto"/>
            <w:vMerge/>
            <w:shd w:val="clear" w:color="auto" w:fill="auto"/>
            <w:vAlign w:val="center"/>
          </w:tcPr>
          <w:p w14:paraId="17B36AB1" w14:textId="77777777" w:rsidR="00376D88" w:rsidRPr="00653753" w:rsidRDefault="00376D88" w:rsidP="00653753">
            <w:pPr>
              <w:rPr>
                <w:sz w:val="22"/>
                <w:szCs w:val="22"/>
              </w:rPr>
            </w:pPr>
          </w:p>
        </w:tc>
        <w:tc>
          <w:tcPr>
            <w:tcW w:w="0" w:type="auto"/>
            <w:vMerge/>
            <w:shd w:val="clear" w:color="auto" w:fill="auto"/>
            <w:vAlign w:val="center"/>
          </w:tcPr>
          <w:p w14:paraId="5910D4F4" w14:textId="77777777" w:rsidR="00376D88" w:rsidRPr="00653753" w:rsidRDefault="00376D88" w:rsidP="00653753">
            <w:pPr>
              <w:rPr>
                <w:sz w:val="22"/>
                <w:szCs w:val="22"/>
              </w:rPr>
            </w:pPr>
          </w:p>
        </w:tc>
        <w:tc>
          <w:tcPr>
            <w:tcW w:w="1700" w:type="pct"/>
            <w:shd w:val="clear" w:color="auto" w:fill="auto"/>
            <w:vAlign w:val="center"/>
          </w:tcPr>
          <w:p w14:paraId="75C66782" w14:textId="77777777" w:rsidR="00376D88" w:rsidRPr="00653753" w:rsidRDefault="00376D88" w:rsidP="00653753">
            <w:pPr>
              <w:rPr>
                <w:sz w:val="22"/>
                <w:szCs w:val="22"/>
              </w:rPr>
            </w:pPr>
            <w:r w:rsidRPr="00653753">
              <w:rPr>
                <w:sz w:val="22"/>
                <w:szCs w:val="22"/>
              </w:rPr>
              <w:t>When you want to open the left ventricle cut here.</w:t>
            </w:r>
          </w:p>
        </w:tc>
      </w:tr>
    </w:tbl>
    <w:p w14:paraId="1362A2B2" w14:textId="77777777" w:rsidR="00376D88" w:rsidRPr="00653753" w:rsidRDefault="00376D88" w:rsidP="00653753">
      <w:pPr>
        <w:pStyle w:val="NormalWeb"/>
        <w:spacing w:before="0" w:beforeAutospacing="0" w:after="0" w:afterAutospacing="0"/>
        <w:rPr>
          <w:b/>
          <w:sz w:val="22"/>
          <w:szCs w:val="22"/>
        </w:rPr>
      </w:pPr>
    </w:p>
    <w:p w14:paraId="4A083904" w14:textId="79BED053" w:rsidR="00C95700" w:rsidRPr="00653753" w:rsidRDefault="005001B5" w:rsidP="00754368">
      <w:pPr>
        <w:pStyle w:val="21Mainquestion"/>
        <w:numPr>
          <w:ilvl w:val="0"/>
          <w:numId w:val="17"/>
        </w:numPr>
        <w:spacing w:after="0"/>
      </w:pPr>
      <w:r>
        <w:t>In your notebook, m</w:t>
      </w:r>
      <w:r w:rsidR="00C95700" w:rsidRPr="00653753">
        <w:t>ake a drawing of the heart to show the main external features. Draw a ventral view, with the apex at the bottom of the drawing. Label and add a scale to your drawing.</w:t>
      </w:r>
    </w:p>
    <w:p w14:paraId="1F6622CC" w14:textId="77777777" w:rsidR="00376D88" w:rsidRPr="00653753" w:rsidRDefault="00376D88" w:rsidP="00E21E61">
      <w:pPr>
        <w:pStyle w:val="NormalWeb"/>
        <w:spacing w:before="0" w:beforeAutospacing="0" w:after="0" w:afterAutospacing="0"/>
        <w:rPr>
          <w:sz w:val="22"/>
          <w:szCs w:val="22"/>
        </w:rPr>
      </w:pPr>
    </w:p>
    <w:p w14:paraId="2C51B16B" w14:textId="77777777" w:rsidR="00D07DEC" w:rsidRPr="00653753" w:rsidRDefault="00D07DEC" w:rsidP="00653753">
      <w:pPr>
        <w:pStyle w:val="NormalWeb"/>
        <w:spacing w:before="0" w:beforeAutospacing="0" w:after="0" w:afterAutospacing="0"/>
        <w:rPr>
          <w:b/>
          <w:sz w:val="22"/>
          <w:szCs w:val="22"/>
          <w:u w:val="single"/>
        </w:rPr>
      </w:pPr>
      <w:r w:rsidRPr="00653753">
        <w:rPr>
          <w:b/>
          <w:sz w:val="22"/>
          <w:szCs w:val="22"/>
          <w:u w:val="single"/>
        </w:rPr>
        <w:t>Procedure Part IIIA:</w:t>
      </w:r>
    </w:p>
    <w:p w14:paraId="55103062" w14:textId="77777777" w:rsidR="00C95700" w:rsidRPr="00E21E61" w:rsidRDefault="00376D88" w:rsidP="00653753">
      <w:pPr>
        <w:pStyle w:val="NormalWeb"/>
        <w:numPr>
          <w:ilvl w:val="0"/>
          <w:numId w:val="8"/>
        </w:numPr>
        <w:spacing w:before="0" w:beforeAutospacing="0" w:after="0" w:afterAutospacing="0"/>
        <w:rPr>
          <w:sz w:val="22"/>
          <w:szCs w:val="22"/>
        </w:rPr>
      </w:pPr>
      <w:r w:rsidRPr="00653753">
        <w:rPr>
          <w:sz w:val="22"/>
          <w:szCs w:val="22"/>
        </w:rPr>
        <w:t>Cut open the</w:t>
      </w:r>
      <w:r w:rsidRPr="00653753">
        <w:rPr>
          <w:b/>
          <w:bCs/>
          <w:sz w:val="22"/>
          <w:szCs w:val="22"/>
        </w:rPr>
        <w:t xml:space="preserve"> left ventricle</w:t>
      </w:r>
      <w:r w:rsidRPr="00653753">
        <w:rPr>
          <w:sz w:val="22"/>
          <w:szCs w:val="22"/>
        </w:rPr>
        <w:t xml:space="preserve"> following the lines on the diagram.  Turn the heart upside down and run water into the ventricle.  </w:t>
      </w:r>
    </w:p>
    <w:p w14:paraId="691D099F" w14:textId="77777777" w:rsidR="00E21E61" w:rsidRPr="00E21E61" w:rsidRDefault="00C95700" w:rsidP="00E21E61">
      <w:pPr>
        <w:pStyle w:val="NormalWeb"/>
        <w:numPr>
          <w:ilvl w:val="0"/>
          <w:numId w:val="8"/>
        </w:numPr>
        <w:spacing w:before="0" w:beforeAutospacing="0" w:after="0" w:afterAutospacing="0"/>
        <w:rPr>
          <w:sz w:val="22"/>
          <w:szCs w:val="22"/>
        </w:rPr>
      </w:pPr>
      <w:r w:rsidRPr="00653753">
        <w:rPr>
          <w:sz w:val="22"/>
          <w:szCs w:val="22"/>
        </w:rPr>
        <w:t>Examine the bicuspid valve between the left atrium and the left ventricle. Measure the thickness of the walls of the two chambers.</w:t>
      </w:r>
      <w:r w:rsidR="00E21E61">
        <w:rPr>
          <w:sz w:val="22"/>
          <w:szCs w:val="22"/>
        </w:rPr>
        <w:t xml:space="preserve"> </w:t>
      </w:r>
      <w:r w:rsidR="00E21E61">
        <w:rPr>
          <w:b/>
          <w:sz w:val="22"/>
          <w:szCs w:val="22"/>
        </w:rPr>
        <w:t>Record in your table.</w:t>
      </w:r>
    </w:p>
    <w:p w14:paraId="1A0719CA" w14:textId="07138F9E" w:rsidR="00E21E61" w:rsidRPr="00E21E61" w:rsidRDefault="005001B5" w:rsidP="00E21E61">
      <w:pPr>
        <w:pStyle w:val="NormalWeb"/>
        <w:numPr>
          <w:ilvl w:val="0"/>
          <w:numId w:val="8"/>
        </w:numPr>
        <w:spacing w:before="0" w:beforeAutospacing="0" w:after="0" w:afterAutospacing="0"/>
        <w:rPr>
          <w:sz w:val="22"/>
          <w:szCs w:val="22"/>
        </w:rPr>
      </w:pPr>
      <w:r w:rsidRPr="005001B5">
        <w:rPr>
          <w:sz w:val="22"/>
          <w:szCs w:val="22"/>
        </w:rPr>
        <w:t>In your notebook, make</w:t>
      </w:r>
      <w:r w:rsidR="00376D88" w:rsidRPr="00E21E61">
        <w:rPr>
          <w:sz w:val="22"/>
          <w:szCs w:val="22"/>
        </w:rPr>
        <w:t xml:space="preserve"> a sketch of one valve with the </w:t>
      </w:r>
      <w:r>
        <w:rPr>
          <w:sz w:val="22"/>
          <w:szCs w:val="22"/>
        </w:rPr>
        <w:t xml:space="preserve">chordae </w:t>
      </w:r>
      <w:proofErr w:type="spellStart"/>
      <w:r>
        <w:rPr>
          <w:sz w:val="22"/>
          <w:szCs w:val="22"/>
        </w:rPr>
        <w:t>tendineae</w:t>
      </w:r>
      <w:proofErr w:type="spellEnd"/>
      <w:r w:rsidR="00D07DEC" w:rsidRPr="00E21E61">
        <w:rPr>
          <w:sz w:val="22"/>
          <w:szCs w:val="22"/>
        </w:rPr>
        <w:t>.</w:t>
      </w:r>
    </w:p>
    <w:p w14:paraId="7165E0D2" w14:textId="77777777" w:rsidR="00FF065F" w:rsidRPr="00653753" w:rsidRDefault="00FF065F" w:rsidP="00653753">
      <w:pPr>
        <w:pStyle w:val="NormalWeb"/>
        <w:spacing w:before="0" w:beforeAutospacing="0" w:after="0" w:afterAutospacing="0"/>
        <w:rPr>
          <w:sz w:val="22"/>
          <w:szCs w:val="22"/>
        </w:rPr>
      </w:pPr>
    </w:p>
    <w:p w14:paraId="6C6EBF8A" w14:textId="77777777" w:rsidR="00D07DEC" w:rsidRPr="00FF065F" w:rsidRDefault="00D07DEC" w:rsidP="00653753">
      <w:pPr>
        <w:pStyle w:val="NormalWeb"/>
        <w:spacing w:before="0" w:beforeAutospacing="0" w:after="0" w:afterAutospacing="0"/>
        <w:rPr>
          <w:b/>
          <w:sz w:val="22"/>
          <w:szCs w:val="22"/>
          <w:u w:val="single"/>
        </w:rPr>
      </w:pPr>
      <w:r w:rsidRPr="00FF065F">
        <w:rPr>
          <w:b/>
          <w:sz w:val="22"/>
          <w:szCs w:val="22"/>
          <w:u w:val="single"/>
        </w:rPr>
        <w:t>Procedure Part IIIB:</w:t>
      </w:r>
    </w:p>
    <w:p w14:paraId="6FB6F6A8" w14:textId="77777777" w:rsidR="00D07DEC" w:rsidRPr="00E21E61" w:rsidRDefault="00376D88" w:rsidP="00E21E61">
      <w:pPr>
        <w:pStyle w:val="NormalWeb"/>
        <w:numPr>
          <w:ilvl w:val="0"/>
          <w:numId w:val="10"/>
        </w:numPr>
        <w:spacing w:before="0" w:beforeAutospacing="0" w:after="0" w:afterAutospacing="0"/>
        <w:ind w:left="360"/>
        <w:rPr>
          <w:sz w:val="22"/>
          <w:szCs w:val="22"/>
        </w:rPr>
      </w:pPr>
      <w:r w:rsidRPr="00653753">
        <w:rPr>
          <w:sz w:val="22"/>
          <w:szCs w:val="22"/>
        </w:rPr>
        <w:t>Cut the aorta leaving about 3cm above the heart</w:t>
      </w:r>
      <w:r w:rsidR="00653753" w:rsidRPr="00653753">
        <w:rPr>
          <w:sz w:val="22"/>
          <w:szCs w:val="22"/>
        </w:rPr>
        <w:t>. E</w:t>
      </w:r>
      <w:r w:rsidR="00C95700" w:rsidRPr="00653753">
        <w:rPr>
          <w:sz w:val="22"/>
          <w:szCs w:val="22"/>
        </w:rPr>
        <w:t xml:space="preserve">xpose the semilunar valves. Find the origin of the coronary arteries in the aorta. </w:t>
      </w:r>
      <w:r w:rsidRPr="00653753">
        <w:rPr>
          <w:sz w:val="22"/>
          <w:szCs w:val="22"/>
        </w:rPr>
        <w:t>Run water into the Aorta from the top of the heart. </w:t>
      </w:r>
    </w:p>
    <w:p w14:paraId="59219007" w14:textId="77777777" w:rsidR="00C95700" w:rsidRPr="00653753" w:rsidRDefault="00C95700" w:rsidP="00E21E61">
      <w:pPr>
        <w:pStyle w:val="NormalWeb"/>
        <w:numPr>
          <w:ilvl w:val="0"/>
          <w:numId w:val="10"/>
        </w:numPr>
        <w:spacing w:before="0" w:beforeAutospacing="0" w:after="0" w:afterAutospacing="0"/>
        <w:ind w:left="360"/>
        <w:rPr>
          <w:bCs/>
          <w:iCs/>
          <w:sz w:val="22"/>
          <w:szCs w:val="22"/>
        </w:rPr>
      </w:pPr>
      <w:r w:rsidRPr="00653753">
        <w:rPr>
          <w:bCs/>
          <w:iCs/>
          <w:sz w:val="22"/>
          <w:szCs w:val="22"/>
        </w:rPr>
        <w:t>Trace the pathway of blood as it leaves the left ventricle through the aorta.</w:t>
      </w:r>
    </w:p>
    <w:p w14:paraId="5B954E4D" w14:textId="664342E4" w:rsidR="00FF065F" w:rsidRPr="005001B5" w:rsidRDefault="005001B5" w:rsidP="00653753">
      <w:pPr>
        <w:pStyle w:val="NormalWeb"/>
        <w:numPr>
          <w:ilvl w:val="0"/>
          <w:numId w:val="10"/>
        </w:numPr>
        <w:spacing w:before="0" w:beforeAutospacing="0" w:after="0" w:afterAutospacing="0"/>
        <w:ind w:left="360"/>
        <w:rPr>
          <w:sz w:val="22"/>
          <w:szCs w:val="22"/>
        </w:rPr>
      </w:pPr>
      <w:r w:rsidRPr="005001B5">
        <w:rPr>
          <w:sz w:val="22"/>
          <w:szCs w:val="22"/>
        </w:rPr>
        <w:t>In your notebook, make</w:t>
      </w:r>
      <w:r w:rsidR="00653753" w:rsidRPr="00653753">
        <w:rPr>
          <w:sz w:val="22"/>
          <w:szCs w:val="22"/>
        </w:rPr>
        <w:t xml:space="preserve"> a drawing of your dissection of the left side of the heart. Label the drawing. Use annotations to describe the appearance of the structures you have drawn and their functio</w:t>
      </w:r>
      <w:r w:rsidR="00E21E61">
        <w:rPr>
          <w:sz w:val="22"/>
          <w:szCs w:val="22"/>
        </w:rPr>
        <w:t>ns. Add a scale to your drawing.</w:t>
      </w:r>
    </w:p>
    <w:p w14:paraId="09E9C74D" w14:textId="77777777" w:rsidR="00FF065F" w:rsidRPr="00653753" w:rsidRDefault="00FF065F" w:rsidP="00653753">
      <w:pPr>
        <w:pStyle w:val="NormalWeb"/>
        <w:spacing w:before="0" w:beforeAutospacing="0" w:after="0" w:afterAutospacing="0"/>
        <w:rPr>
          <w:sz w:val="22"/>
          <w:szCs w:val="22"/>
        </w:rPr>
      </w:pPr>
    </w:p>
    <w:p w14:paraId="688F9AF4" w14:textId="77777777" w:rsidR="00D07DEC" w:rsidRPr="00653753" w:rsidRDefault="00D07DEC" w:rsidP="00653753">
      <w:pPr>
        <w:pStyle w:val="NormalWeb"/>
        <w:spacing w:before="0" w:beforeAutospacing="0" w:after="0" w:afterAutospacing="0"/>
        <w:rPr>
          <w:sz w:val="22"/>
          <w:szCs w:val="22"/>
        </w:rPr>
      </w:pPr>
    </w:p>
    <w:p w14:paraId="68387581" w14:textId="77777777" w:rsidR="00D07DEC" w:rsidRPr="00FF065F" w:rsidRDefault="00D07DEC" w:rsidP="00653753">
      <w:pPr>
        <w:pStyle w:val="NormalWeb"/>
        <w:spacing w:before="0" w:beforeAutospacing="0" w:after="0" w:afterAutospacing="0"/>
        <w:rPr>
          <w:b/>
          <w:sz w:val="22"/>
          <w:szCs w:val="22"/>
          <w:u w:val="single"/>
        </w:rPr>
      </w:pPr>
      <w:r w:rsidRPr="00FF065F">
        <w:rPr>
          <w:b/>
          <w:sz w:val="22"/>
          <w:szCs w:val="22"/>
          <w:u w:val="single"/>
        </w:rPr>
        <w:t>Procedure Part IIIC:</w:t>
      </w:r>
    </w:p>
    <w:p w14:paraId="5900C129" w14:textId="77777777" w:rsidR="00C95700" w:rsidRPr="00653753" w:rsidRDefault="00C95700" w:rsidP="00E21E61">
      <w:pPr>
        <w:pStyle w:val="21Mainquestion"/>
        <w:numPr>
          <w:ilvl w:val="0"/>
          <w:numId w:val="11"/>
        </w:numPr>
        <w:spacing w:after="0"/>
      </w:pPr>
      <w:r w:rsidRPr="00653753">
        <w:t>Cut into the vena cava and then through the right atrium. From there cut into the wall of the right ventricle down to its base. Clear out any clotted blood. Open up the chambers and wash out with water if necessary.</w:t>
      </w:r>
    </w:p>
    <w:p w14:paraId="0CFF1FEF" w14:textId="77777777" w:rsidR="00D07DEC" w:rsidRDefault="00C95700" w:rsidP="00E21E61">
      <w:pPr>
        <w:pStyle w:val="21Mainquestion"/>
        <w:numPr>
          <w:ilvl w:val="0"/>
          <w:numId w:val="11"/>
        </w:numPr>
        <w:spacing w:after="0"/>
      </w:pPr>
      <w:r w:rsidRPr="00653753">
        <w:t xml:space="preserve">Cut into the right and left atria and look at the muscle in the wall of the atria.  </w:t>
      </w:r>
    </w:p>
    <w:p w14:paraId="5E46495C" w14:textId="02EA4967" w:rsidR="00D07DEC" w:rsidRPr="005001B5" w:rsidRDefault="00FF065F" w:rsidP="00653753">
      <w:pPr>
        <w:pStyle w:val="21Mainquestion"/>
        <w:numPr>
          <w:ilvl w:val="0"/>
          <w:numId w:val="11"/>
        </w:numPr>
        <w:spacing w:after="0"/>
      </w:pPr>
      <w:r w:rsidRPr="00653753">
        <w:t>Measure the t</w:t>
      </w:r>
      <w:r>
        <w:t>hickness of the walls of the chamber</w:t>
      </w:r>
      <w:r w:rsidRPr="00653753">
        <w:t>.</w:t>
      </w:r>
      <w:r>
        <w:t xml:space="preserve"> </w:t>
      </w:r>
      <w:r>
        <w:rPr>
          <w:b/>
        </w:rPr>
        <w:t>Record in your table.</w:t>
      </w:r>
    </w:p>
    <w:p w14:paraId="497931A0" w14:textId="77777777" w:rsidR="00D07DEC" w:rsidRPr="00653753" w:rsidRDefault="00D07DEC" w:rsidP="00653753">
      <w:pPr>
        <w:pStyle w:val="NormalWeb"/>
        <w:spacing w:before="0" w:beforeAutospacing="0" w:after="0" w:afterAutospacing="0"/>
        <w:rPr>
          <w:sz w:val="22"/>
          <w:szCs w:val="22"/>
        </w:rPr>
      </w:pPr>
    </w:p>
    <w:p w14:paraId="4971B3D8" w14:textId="77777777" w:rsidR="00C95700" w:rsidRPr="00FF065F" w:rsidRDefault="00C95700" w:rsidP="00653753">
      <w:pPr>
        <w:pStyle w:val="NormalWeb"/>
        <w:spacing w:before="0" w:beforeAutospacing="0" w:after="0" w:afterAutospacing="0"/>
        <w:rPr>
          <w:sz w:val="22"/>
          <w:szCs w:val="22"/>
          <w:u w:val="single"/>
        </w:rPr>
      </w:pPr>
      <w:r w:rsidRPr="00FF065F">
        <w:rPr>
          <w:b/>
          <w:sz w:val="22"/>
          <w:szCs w:val="22"/>
          <w:u w:val="single"/>
        </w:rPr>
        <w:t>Procedure Part IIID</w:t>
      </w:r>
      <w:r w:rsidR="00FF065F">
        <w:rPr>
          <w:b/>
          <w:sz w:val="22"/>
          <w:szCs w:val="22"/>
          <w:u w:val="single"/>
        </w:rPr>
        <w:t>:</w:t>
      </w:r>
    </w:p>
    <w:p w14:paraId="2A0D54D0" w14:textId="77777777" w:rsidR="00C95700" w:rsidRPr="00653753" w:rsidRDefault="00C95700" w:rsidP="00E21E61">
      <w:pPr>
        <w:pStyle w:val="NormalWeb"/>
        <w:numPr>
          <w:ilvl w:val="0"/>
          <w:numId w:val="12"/>
        </w:numPr>
        <w:spacing w:before="0" w:beforeAutospacing="0" w:after="0" w:afterAutospacing="0"/>
        <w:rPr>
          <w:sz w:val="22"/>
          <w:szCs w:val="22"/>
        </w:rPr>
      </w:pPr>
      <w:r w:rsidRPr="00653753">
        <w:rPr>
          <w:sz w:val="22"/>
          <w:szCs w:val="22"/>
        </w:rPr>
        <w:t xml:space="preserve">Cut open the right ventricle by following the lines on the diagram.  </w:t>
      </w:r>
    </w:p>
    <w:p w14:paraId="5C7B8641" w14:textId="77777777" w:rsidR="00C95700" w:rsidRPr="00653753" w:rsidRDefault="00C95700" w:rsidP="00E21E61">
      <w:pPr>
        <w:pStyle w:val="21Mainquestion"/>
        <w:numPr>
          <w:ilvl w:val="0"/>
          <w:numId w:val="12"/>
        </w:numPr>
        <w:spacing w:after="0"/>
      </w:pPr>
      <w:r w:rsidRPr="00653753">
        <w:t>Examine the valve between the right atrium and the right ventricle. Measure the thickness of the walls of the two chambers.</w:t>
      </w:r>
    </w:p>
    <w:p w14:paraId="09DA4B86" w14:textId="77777777" w:rsidR="00C95700" w:rsidRPr="00653753" w:rsidRDefault="00C95700" w:rsidP="00E21E61">
      <w:pPr>
        <w:pStyle w:val="21Mainquestion"/>
        <w:numPr>
          <w:ilvl w:val="0"/>
          <w:numId w:val="12"/>
        </w:numPr>
        <w:spacing w:after="0"/>
      </w:pPr>
      <w:r w:rsidRPr="00653753">
        <w:rPr>
          <w:b/>
        </w:rPr>
        <w:t> </w:t>
      </w:r>
      <w:r w:rsidRPr="00653753">
        <w:t>Trace the pathway taken by blood as it leaves the right ventricle through the pulmonary artery.</w:t>
      </w:r>
    </w:p>
    <w:p w14:paraId="16901A57" w14:textId="77777777" w:rsidR="00C95700" w:rsidRPr="00653753" w:rsidRDefault="00C95700" w:rsidP="00E21E61">
      <w:pPr>
        <w:pStyle w:val="21Mainquestion"/>
        <w:numPr>
          <w:ilvl w:val="0"/>
          <w:numId w:val="12"/>
        </w:numPr>
        <w:spacing w:after="0"/>
      </w:pPr>
      <w:r w:rsidRPr="00653753">
        <w:rPr>
          <w:b/>
        </w:rPr>
        <w:t> </w:t>
      </w:r>
      <w:r w:rsidRPr="00653753">
        <w:t>Cut down the pulmonary artery to expose the semilunar valves.</w:t>
      </w:r>
    </w:p>
    <w:p w14:paraId="314F3A19" w14:textId="625E4C58" w:rsidR="00376D88" w:rsidRDefault="00C95700" w:rsidP="00E21E61">
      <w:pPr>
        <w:pStyle w:val="21Mainquestion"/>
        <w:numPr>
          <w:ilvl w:val="0"/>
          <w:numId w:val="12"/>
        </w:numPr>
        <w:spacing w:after="0"/>
      </w:pPr>
      <w:r w:rsidRPr="00653753">
        <w:rPr>
          <w:b/>
        </w:rPr>
        <w:t> </w:t>
      </w:r>
      <w:r w:rsidR="005001B5" w:rsidRPr="005001B5">
        <w:rPr>
          <w:bCs w:val="0"/>
          <w:iCs w:val="0"/>
          <w:kern w:val="0"/>
          <w:sz w:val="24"/>
          <w:szCs w:val="24"/>
        </w:rPr>
        <w:t xml:space="preserve"> </w:t>
      </w:r>
      <w:r w:rsidR="005001B5" w:rsidRPr="005001B5">
        <w:t>In your notebook, m</w:t>
      </w:r>
      <w:r w:rsidR="005001B5">
        <w:t>ake</w:t>
      </w:r>
      <w:r w:rsidRPr="00653753">
        <w:t xml:space="preserve"> a drawing of your dissection of the right side of the heart. Label the drawing. Use annotations to describe the appearance of the structures you have drawn and their functions. Add a scale to your drawing.</w:t>
      </w:r>
    </w:p>
    <w:p w14:paraId="40637CB9" w14:textId="77777777" w:rsidR="00FF065F" w:rsidRPr="00653753" w:rsidRDefault="00FF065F" w:rsidP="00754368">
      <w:pPr>
        <w:pStyle w:val="21Mainquestion"/>
        <w:spacing w:after="0"/>
        <w:ind w:left="0" w:firstLine="0"/>
      </w:pPr>
    </w:p>
    <w:p w14:paraId="43B494EE" w14:textId="77777777" w:rsidR="00376D88" w:rsidRPr="00E21E61" w:rsidRDefault="00653753" w:rsidP="00E21E61">
      <w:pPr>
        <w:pStyle w:val="ListParagraph"/>
        <w:numPr>
          <w:ilvl w:val="0"/>
          <w:numId w:val="12"/>
        </w:numPr>
        <w:rPr>
          <w:sz w:val="22"/>
          <w:szCs w:val="22"/>
        </w:rPr>
      </w:pPr>
      <w:r w:rsidRPr="00E21E61">
        <w:rPr>
          <w:sz w:val="22"/>
          <w:szCs w:val="22"/>
        </w:rPr>
        <w:t>When you have finished, dispose of the dissected material as instructed, wash the dissection board and place the instruments into disinfectant. Wash your hands thoroughly.</w:t>
      </w:r>
    </w:p>
    <w:p w14:paraId="11F6D343" w14:textId="77777777" w:rsidR="00E21E61" w:rsidRDefault="00E21E61" w:rsidP="00653753">
      <w:pPr>
        <w:rPr>
          <w:sz w:val="22"/>
          <w:szCs w:val="22"/>
        </w:rPr>
      </w:pPr>
    </w:p>
    <w:p w14:paraId="7ECFF89D" w14:textId="2A1AF60E" w:rsidR="00E21E61" w:rsidRPr="00754368" w:rsidRDefault="00E21E61" w:rsidP="00754368">
      <w:pPr>
        <w:ind w:left="720"/>
        <w:rPr>
          <w:sz w:val="22"/>
          <w:szCs w:val="22"/>
        </w:rPr>
      </w:pPr>
    </w:p>
    <w:sectPr w:rsidR="00E21E61" w:rsidRPr="00754368" w:rsidSect="00653753">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37EF8" w14:textId="77777777" w:rsidR="00754368" w:rsidRDefault="00754368" w:rsidP="00653753">
      <w:r>
        <w:separator/>
      </w:r>
    </w:p>
  </w:endnote>
  <w:endnote w:type="continuationSeparator" w:id="0">
    <w:p w14:paraId="28E4E8CB" w14:textId="77777777" w:rsidR="00754368" w:rsidRDefault="00754368" w:rsidP="0065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5F83" w14:textId="77777777" w:rsidR="00754368" w:rsidRDefault="00754368" w:rsidP="00653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0E110" w14:textId="77777777" w:rsidR="00754368" w:rsidRDefault="00754368" w:rsidP="00653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621A" w14:textId="77777777" w:rsidR="00754368" w:rsidRDefault="00754368" w:rsidP="00653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75443" w14:textId="77777777" w:rsidR="00754368" w:rsidRDefault="00754368" w:rsidP="006537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5B475" w14:textId="77777777" w:rsidR="00754368" w:rsidRDefault="00754368" w:rsidP="00653753">
      <w:r>
        <w:separator/>
      </w:r>
    </w:p>
  </w:footnote>
  <w:footnote w:type="continuationSeparator" w:id="0">
    <w:p w14:paraId="42A1AD50" w14:textId="77777777" w:rsidR="00754368" w:rsidRDefault="00754368" w:rsidP="00653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C33E" w14:textId="77777777" w:rsidR="00754368" w:rsidRDefault="00754368">
    <w:pPr>
      <w:pStyle w:val="Header"/>
    </w:pPr>
    <w:sdt>
      <w:sdtPr>
        <w:id w:val="171999623"/>
        <w:placeholder>
          <w:docPart w:val="70BE6F3D29737C43A65D3BCAC7718260"/>
        </w:placeholder>
        <w:temporary/>
        <w:showingPlcHdr/>
      </w:sdtPr>
      <w:sdtContent>
        <w:r>
          <w:t>[Type text]</w:t>
        </w:r>
      </w:sdtContent>
    </w:sdt>
    <w:r>
      <w:ptab w:relativeTo="margin" w:alignment="center" w:leader="none"/>
    </w:r>
    <w:sdt>
      <w:sdtPr>
        <w:id w:val="171999624"/>
        <w:placeholder>
          <w:docPart w:val="8F6AE830A21F3F45BF450E120D5AF387"/>
        </w:placeholder>
        <w:temporary/>
        <w:showingPlcHdr/>
      </w:sdtPr>
      <w:sdtContent>
        <w:r>
          <w:t>[Type text]</w:t>
        </w:r>
      </w:sdtContent>
    </w:sdt>
    <w:r>
      <w:ptab w:relativeTo="margin" w:alignment="right" w:leader="none"/>
    </w:r>
    <w:sdt>
      <w:sdtPr>
        <w:id w:val="171999625"/>
        <w:placeholder>
          <w:docPart w:val="4262E98C7BED7D49B41B7FF8664A2373"/>
        </w:placeholder>
        <w:temporary/>
        <w:showingPlcHdr/>
      </w:sdtPr>
      <w:sdtContent>
        <w:r>
          <w:t>[Type text]</w:t>
        </w:r>
      </w:sdtContent>
    </w:sdt>
  </w:p>
  <w:p w14:paraId="0BC9EA48" w14:textId="77777777" w:rsidR="00754368" w:rsidRDefault="007543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42D2" w14:textId="77777777" w:rsidR="00754368" w:rsidRPr="00653753" w:rsidRDefault="00754368">
    <w:pPr>
      <w:pStyle w:val="Header"/>
      <w:rPr>
        <w:i/>
      </w:rPr>
    </w:pPr>
    <w:r w:rsidRPr="00653753">
      <w:rPr>
        <w:i/>
      </w:rPr>
      <w:ptab w:relativeTo="margin" w:alignment="center" w:leader="none"/>
    </w:r>
    <w:r w:rsidRPr="00653753">
      <w:rPr>
        <w:i/>
      </w:rPr>
      <w:t>AS Biology</w:t>
    </w:r>
  </w:p>
  <w:p w14:paraId="772F5E2F" w14:textId="77777777" w:rsidR="00754368" w:rsidRPr="00653753" w:rsidRDefault="00754368" w:rsidP="00653753">
    <w:pPr>
      <w:pStyle w:val="Header"/>
      <w:tabs>
        <w:tab w:val="clear" w:pos="4320"/>
        <w:tab w:val="center" w:pos="5310"/>
      </w:tabs>
      <w:rPr>
        <w:i/>
      </w:rPr>
    </w:pPr>
    <w:r w:rsidRPr="00653753">
      <w:rPr>
        <w:i/>
      </w:rPr>
      <w:tab/>
      <w:t>Lab: Heart Dissection</w:t>
    </w:r>
    <w:r w:rsidRPr="00653753">
      <w:rPr>
        <w:i/>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19D"/>
    <w:multiLevelType w:val="hybridMultilevel"/>
    <w:tmpl w:val="C002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0285A"/>
    <w:multiLevelType w:val="hybridMultilevel"/>
    <w:tmpl w:val="A78E5E72"/>
    <w:lvl w:ilvl="0" w:tplc="0E5E92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86D2F"/>
    <w:multiLevelType w:val="hybridMultilevel"/>
    <w:tmpl w:val="47781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1B5ABC"/>
    <w:multiLevelType w:val="hybridMultilevel"/>
    <w:tmpl w:val="8BD4B3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DC1A75"/>
    <w:multiLevelType w:val="hybridMultilevel"/>
    <w:tmpl w:val="8554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40D9"/>
    <w:multiLevelType w:val="hybridMultilevel"/>
    <w:tmpl w:val="C78023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1108E9"/>
    <w:multiLevelType w:val="hybridMultilevel"/>
    <w:tmpl w:val="8F0E89D8"/>
    <w:lvl w:ilvl="0" w:tplc="20826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3F743C"/>
    <w:multiLevelType w:val="hybridMultilevel"/>
    <w:tmpl w:val="C78023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F35B0A"/>
    <w:multiLevelType w:val="hybridMultilevel"/>
    <w:tmpl w:val="AF56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91690"/>
    <w:multiLevelType w:val="hybridMultilevel"/>
    <w:tmpl w:val="A2A65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9436E"/>
    <w:multiLevelType w:val="hybridMultilevel"/>
    <w:tmpl w:val="31F013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E41EBF"/>
    <w:multiLevelType w:val="hybridMultilevel"/>
    <w:tmpl w:val="2352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A0D59"/>
    <w:multiLevelType w:val="hybridMultilevel"/>
    <w:tmpl w:val="3D96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C41D2"/>
    <w:multiLevelType w:val="hybridMultilevel"/>
    <w:tmpl w:val="C94CEC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FC511B"/>
    <w:multiLevelType w:val="hybridMultilevel"/>
    <w:tmpl w:val="926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657B7"/>
    <w:multiLevelType w:val="hybridMultilevel"/>
    <w:tmpl w:val="47781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E10098"/>
    <w:multiLevelType w:val="hybridMultilevel"/>
    <w:tmpl w:val="E87A13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12"/>
  </w:num>
  <w:num w:numId="5">
    <w:abstractNumId w:val="0"/>
  </w:num>
  <w:num w:numId="6">
    <w:abstractNumId w:val="14"/>
  </w:num>
  <w:num w:numId="7">
    <w:abstractNumId w:val="5"/>
  </w:num>
  <w:num w:numId="8">
    <w:abstractNumId w:val="3"/>
  </w:num>
  <w:num w:numId="9">
    <w:abstractNumId w:val="4"/>
  </w:num>
  <w:num w:numId="10">
    <w:abstractNumId w:val="9"/>
  </w:num>
  <w:num w:numId="11">
    <w:abstractNumId w:val="13"/>
  </w:num>
  <w:num w:numId="12">
    <w:abstractNumId w:val="16"/>
  </w:num>
  <w:num w:numId="13">
    <w:abstractNumId w:val="7"/>
  </w:num>
  <w:num w:numId="14">
    <w:abstractNumId w:val="2"/>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88"/>
    <w:rsid w:val="00376D88"/>
    <w:rsid w:val="005001B5"/>
    <w:rsid w:val="005C7087"/>
    <w:rsid w:val="00653753"/>
    <w:rsid w:val="00754368"/>
    <w:rsid w:val="00C71588"/>
    <w:rsid w:val="00C95700"/>
    <w:rsid w:val="00D07DEC"/>
    <w:rsid w:val="00E21E61"/>
    <w:rsid w:val="00F606E5"/>
    <w:rsid w:val="00FF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EE9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D8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D88"/>
    <w:pPr>
      <w:spacing w:before="100" w:beforeAutospacing="1" w:after="100" w:afterAutospacing="1"/>
    </w:pPr>
  </w:style>
  <w:style w:type="paragraph" w:styleId="BalloonText">
    <w:name w:val="Balloon Text"/>
    <w:basedOn w:val="Normal"/>
    <w:link w:val="BalloonTextChar"/>
    <w:rsid w:val="005C7087"/>
    <w:rPr>
      <w:rFonts w:ascii="Lucida Grande" w:hAnsi="Lucida Grande" w:cs="Lucida Grande"/>
      <w:sz w:val="18"/>
      <w:szCs w:val="18"/>
    </w:rPr>
  </w:style>
  <w:style w:type="character" w:customStyle="1" w:styleId="BalloonTextChar">
    <w:name w:val="Balloon Text Char"/>
    <w:basedOn w:val="DefaultParagraphFont"/>
    <w:link w:val="BalloonText"/>
    <w:rsid w:val="005C7087"/>
    <w:rPr>
      <w:rFonts w:ascii="Lucida Grande" w:hAnsi="Lucida Grande" w:cs="Lucida Grande"/>
      <w:sz w:val="18"/>
      <w:szCs w:val="18"/>
    </w:rPr>
  </w:style>
  <w:style w:type="paragraph" w:customStyle="1" w:styleId="12Chead">
    <w:name w:val="1.2 C head"/>
    <w:rsid w:val="00C95700"/>
    <w:pPr>
      <w:keepNext/>
      <w:keepLines/>
      <w:spacing w:before="300" w:after="150"/>
    </w:pPr>
    <w:rPr>
      <w:rFonts w:ascii="Arial" w:hAnsi="Arial"/>
      <w:b/>
      <w:kern w:val="24"/>
      <w:sz w:val="24"/>
    </w:rPr>
  </w:style>
  <w:style w:type="paragraph" w:customStyle="1" w:styleId="23ApparatusList">
    <w:name w:val="2.3 Apparatus List"/>
    <w:basedOn w:val="Normal"/>
    <w:rsid w:val="00C95700"/>
    <w:pPr>
      <w:overflowPunct w:val="0"/>
      <w:autoSpaceDE w:val="0"/>
      <w:autoSpaceDN w:val="0"/>
      <w:adjustRightInd w:val="0"/>
      <w:spacing w:line="280" w:lineRule="atLeast"/>
      <w:ind w:left="340" w:hanging="340"/>
      <w:textAlignment w:val="baseline"/>
    </w:pPr>
    <w:rPr>
      <w:kern w:val="24"/>
      <w:sz w:val="22"/>
      <w:szCs w:val="20"/>
      <w:lang w:val="en-GB"/>
    </w:rPr>
  </w:style>
  <w:style w:type="paragraph" w:customStyle="1" w:styleId="21Mainquestion">
    <w:name w:val="2.1 Main question"/>
    <w:rsid w:val="00C95700"/>
    <w:pPr>
      <w:tabs>
        <w:tab w:val="left" w:pos="340"/>
        <w:tab w:val="left" w:pos="680"/>
        <w:tab w:val="right" w:pos="9639"/>
      </w:tabs>
      <w:overflowPunct w:val="0"/>
      <w:autoSpaceDE w:val="0"/>
      <w:autoSpaceDN w:val="0"/>
      <w:adjustRightInd w:val="0"/>
      <w:spacing w:after="140" w:line="280" w:lineRule="atLeast"/>
      <w:ind w:left="340" w:hanging="340"/>
      <w:textAlignment w:val="baseline"/>
    </w:pPr>
    <w:rPr>
      <w:bCs/>
      <w:iCs/>
      <w:kern w:val="24"/>
      <w:sz w:val="22"/>
      <w:szCs w:val="22"/>
    </w:rPr>
  </w:style>
  <w:style w:type="paragraph" w:customStyle="1" w:styleId="21Mainquestionlist">
    <w:name w:val="2.1 Main question list"/>
    <w:basedOn w:val="Normal"/>
    <w:rsid w:val="00653753"/>
    <w:pPr>
      <w:tabs>
        <w:tab w:val="left" w:pos="340"/>
        <w:tab w:val="left" w:pos="680"/>
        <w:tab w:val="left" w:pos="1077"/>
        <w:tab w:val="right" w:pos="9639"/>
      </w:tabs>
      <w:overflowPunct w:val="0"/>
      <w:autoSpaceDE w:val="0"/>
      <w:autoSpaceDN w:val="0"/>
      <w:adjustRightInd w:val="0"/>
      <w:spacing w:after="140" w:line="280" w:lineRule="atLeast"/>
      <w:ind w:left="340"/>
      <w:textAlignment w:val="baseline"/>
    </w:pPr>
    <w:rPr>
      <w:kern w:val="24"/>
      <w:sz w:val="22"/>
      <w:szCs w:val="20"/>
      <w:lang w:val="en-GB"/>
    </w:rPr>
  </w:style>
  <w:style w:type="paragraph" w:styleId="Header">
    <w:name w:val="header"/>
    <w:basedOn w:val="Normal"/>
    <w:link w:val="HeaderChar"/>
    <w:uiPriority w:val="99"/>
    <w:rsid w:val="00653753"/>
    <w:pPr>
      <w:tabs>
        <w:tab w:val="center" w:pos="4320"/>
        <w:tab w:val="right" w:pos="8640"/>
      </w:tabs>
    </w:pPr>
  </w:style>
  <w:style w:type="character" w:customStyle="1" w:styleId="HeaderChar">
    <w:name w:val="Header Char"/>
    <w:basedOn w:val="DefaultParagraphFont"/>
    <w:link w:val="Header"/>
    <w:uiPriority w:val="99"/>
    <w:rsid w:val="00653753"/>
    <w:rPr>
      <w:sz w:val="24"/>
      <w:szCs w:val="24"/>
    </w:rPr>
  </w:style>
  <w:style w:type="paragraph" w:styleId="Footer">
    <w:name w:val="footer"/>
    <w:basedOn w:val="Normal"/>
    <w:link w:val="FooterChar"/>
    <w:rsid w:val="00653753"/>
    <w:pPr>
      <w:tabs>
        <w:tab w:val="center" w:pos="4320"/>
        <w:tab w:val="right" w:pos="8640"/>
      </w:tabs>
    </w:pPr>
  </w:style>
  <w:style w:type="character" w:customStyle="1" w:styleId="FooterChar">
    <w:name w:val="Footer Char"/>
    <w:basedOn w:val="DefaultParagraphFont"/>
    <w:link w:val="Footer"/>
    <w:rsid w:val="00653753"/>
    <w:rPr>
      <w:sz w:val="24"/>
      <w:szCs w:val="24"/>
    </w:rPr>
  </w:style>
  <w:style w:type="character" w:styleId="PageNumber">
    <w:name w:val="page number"/>
    <w:basedOn w:val="DefaultParagraphFont"/>
    <w:rsid w:val="00653753"/>
  </w:style>
  <w:style w:type="paragraph" w:styleId="ListParagraph">
    <w:name w:val="List Paragraph"/>
    <w:basedOn w:val="Normal"/>
    <w:uiPriority w:val="34"/>
    <w:qFormat/>
    <w:rsid w:val="00E21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D8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D88"/>
    <w:pPr>
      <w:spacing w:before="100" w:beforeAutospacing="1" w:after="100" w:afterAutospacing="1"/>
    </w:pPr>
  </w:style>
  <w:style w:type="paragraph" w:styleId="BalloonText">
    <w:name w:val="Balloon Text"/>
    <w:basedOn w:val="Normal"/>
    <w:link w:val="BalloonTextChar"/>
    <w:rsid w:val="005C7087"/>
    <w:rPr>
      <w:rFonts w:ascii="Lucida Grande" w:hAnsi="Lucida Grande" w:cs="Lucida Grande"/>
      <w:sz w:val="18"/>
      <w:szCs w:val="18"/>
    </w:rPr>
  </w:style>
  <w:style w:type="character" w:customStyle="1" w:styleId="BalloonTextChar">
    <w:name w:val="Balloon Text Char"/>
    <w:basedOn w:val="DefaultParagraphFont"/>
    <w:link w:val="BalloonText"/>
    <w:rsid w:val="005C7087"/>
    <w:rPr>
      <w:rFonts w:ascii="Lucida Grande" w:hAnsi="Lucida Grande" w:cs="Lucida Grande"/>
      <w:sz w:val="18"/>
      <w:szCs w:val="18"/>
    </w:rPr>
  </w:style>
  <w:style w:type="paragraph" w:customStyle="1" w:styleId="12Chead">
    <w:name w:val="1.2 C head"/>
    <w:rsid w:val="00C95700"/>
    <w:pPr>
      <w:keepNext/>
      <w:keepLines/>
      <w:spacing w:before="300" w:after="150"/>
    </w:pPr>
    <w:rPr>
      <w:rFonts w:ascii="Arial" w:hAnsi="Arial"/>
      <w:b/>
      <w:kern w:val="24"/>
      <w:sz w:val="24"/>
    </w:rPr>
  </w:style>
  <w:style w:type="paragraph" w:customStyle="1" w:styleId="23ApparatusList">
    <w:name w:val="2.3 Apparatus List"/>
    <w:basedOn w:val="Normal"/>
    <w:rsid w:val="00C95700"/>
    <w:pPr>
      <w:overflowPunct w:val="0"/>
      <w:autoSpaceDE w:val="0"/>
      <w:autoSpaceDN w:val="0"/>
      <w:adjustRightInd w:val="0"/>
      <w:spacing w:line="280" w:lineRule="atLeast"/>
      <w:ind w:left="340" w:hanging="340"/>
      <w:textAlignment w:val="baseline"/>
    </w:pPr>
    <w:rPr>
      <w:kern w:val="24"/>
      <w:sz w:val="22"/>
      <w:szCs w:val="20"/>
      <w:lang w:val="en-GB"/>
    </w:rPr>
  </w:style>
  <w:style w:type="paragraph" w:customStyle="1" w:styleId="21Mainquestion">
    <w:name w:val="2.1 Main question"/>
    <w:rsid w:val="00C95700"/>
    <w:pPr>
      <w:tabs>
        <w:tab w:val="left" w:pos="340"/>
        <w:tab w:val="left" w:pos="680"/>
        <w:tab w:val="right" w:pos="9639"/>
      </w:tabs>
      <w:overflowPunct w:val="0"/>
      <w:autoSpaceDE w:val="0"/>
      <w:autoSpaceDN w:val="0"/>
      <w:adjustRightInd w:val="0"/>
      <w:spacing w:after="140" w:line="280" w:lineRule="atLeast"/>
      <w:ind w:left="340" w:hanging="340"/>
      <w:textAlignment w:val="baseline"/>
    </w:pPr>
    <w:rPr>
      <w:bCs/>
      <w:iCs/>
      <w:kern w:val="24"/>
      <w:sz w:val="22"/>
      <w:szCs w:val="22"/>
    </w:rPr>
  </w:style>
  <w:style w:type="paragraph" w:customStyle="1" w:styleId="21Mainquestionlist">
    <w:name w:val="2.1 Main question list"/>
    <w:basedOn w:val="Normal"/>
    <w:rsid w:val="00653753"/>
    <w:pPr>
      <w:tabs>
        <w:tab w:val="left" w:pos="340"/>
        <w:tab w:val="left" w:pos="680"/>
        <w:tab w:val="left" w:pos="1077"/>
        <w:tab w:val="right" w:pos="9639"/>
      </w:tabs>
      <w:overflowPunct w:val="0"/>
      <w:autoSpaceDE w:val="0"/>
      <w:autoSpaceDN w:val="0"/>
      <w:adjustRightInd w:val="0"/>
      <w:spacing w:after="140" w:line="280" w:lineRule="atLeast"/>
      <w:ind w:left="340"/>
      <w:textAlignment w:val="baseline"/>
    </w:pPr>
    <w:rPr>
      <w:kern w:val="24"/>
      <w:sz w:val="22"/>
      <w:szCs w:val="20"/>
      <w:lang w:val="en-GB"/>
    </w:rPr>
  </w:style>
  <w:style w:type="paragraph" w:styleId="Header">
    <w:name w:val="header"/>
    <w:basedOn w:val="Normal"/>
    <w:link w:val="HeaderChar"/>
    <w:uiPriority w:val="99"/>
    <w:rsid w:val="00653753"/>
    <w:pPr>
      <w:tabs>
        <w:tab w:val="center" w:pos="4320"/>
        <w:tab w:val="right" w:pos="8640"/>
      </w:tabs>
    </w:pPr>
  </w:style>
  <w:style w:type="character" w:customStyle="1" w:styleId="HeaderChar">
    <w:name w:val="Header Char"/>
    <w:basedOn w:val="DefaultParagraphFont"/>
    <w:link w:val="Header"/>
    <w:uiPriority w:val="99"/>
    <w:rsid w:val="00653753"/>
    <w:rPr>
      <w:sz w:val="24"/>
      <w:szCs w:val="24"/>
    </w:rPr>
  </w:style>
  <w:style w:type="paragraph" w:styleId="Footer">
    <w:name w:val="footer"/>
    <w:basedOn w:val="Normal"/>
    <w:link w:val="FooterChar"/>
    <w:rsid w:val="00653753"/>
    <w:pPr>
      <w:tabs>
        <w:tab w:val="center" w:pos="4320"/>
        <w:tab w:val="right" w:pos="8640"/>
      </w:tabs>
    </w:pPr>
  </w:style>
  <w:style w:type="character" w:customStyle="1" w:styleId="FooterChar">
    <w:name w:val="Footer Char"/>
    <w:basedOn w:val="DefaultParagraphFont"/>
    <w:link w:val="Footer"/>
    <w:rsid w:val="00653753"/>
    <w:rPr>
      <w:sz w:val="24"/>
      <w:szCs w:val="24"/>
    </w:rPr>
  </w:style>
  <w:style w:type="character" w:styleId="PageNumber">
    <w:name w:val="page number"/>
    <w:basedOn w:val="DefaultParagraphFont"/>
    <w:rsid w:val="00653753"/>
  </w:style>
  <w:style w:type="paragraph" w:styleId="ListParagraph">
    <w:name w:val="List Paragraph"/>
    <w:basedOn w:val="Normal"/>
    <w:uiPriority w:val="34"/>
    <w:qFormat/>
    <w:rsid w:val="00E2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BE6F3D29737C43A65D3BCAC7718260"/>
        <w:category>
          <w:name w:val="General"/>
          <w:gallery w:val="placeholder"/>
        </w:category>
        <w:types>
          <w:type w:val="bbPlcHdr"/>
        </w:types>
        <w:behaviors>
          <w:behavior w:val="content"/>
        </w:behaviors>
        <w:guid w:val="{C0220068-9994-BB40-8450-F627248311FF}"/>
      </w:docPartPr>
      <w:docPartBody>
        <w:p w:rsidR="00653E98" w:rsidRDefault="00653E98" w:rsidP="00653E98">
          <w:pPr>
            <w:pStyle w:val="70BE6F3D29737C43A65D3BCAC7718260"/>
          </w:pPr>
          <w:r>
            <w:t>[Type text]</w:t>
          </w:r>
        </w:p>
      </w:docPartBody>
    </w:docPart>
    <w:docPart>
      <w:docPartPr>
        <w:name w:val="8F6AE830A21F3F45BF450E120D5AF387"/>
        <w:category>
          <w:name w:val="General"/>
          <w:gallery w:val="placeholder"/>
        </w:category>
        <w:types>
          <w:type w:val="bbPlcHdr"/>
        </w:types>
        <w:behaviors>
          <w:behavior w:val="content"/>
        </w:behaviors>
        <w:guid w:val="{69E48D6F-5A46-264B-AFA8-607CBBD1E18C}"/>
      </w:docPartPr>
      <w:docPartBody>
        <w:p w:rsidR="00653E98" w:rsidRDefault="00653E98" w:rsidP="00653E98">
          <w:pPr>
            <w:pStyle w:val="8F6AE830A21F3F45BF450E120D5AF387"/>
          </w:pPr>
          <w:r>
            <w:t>[Type text]</w:t>
          </w:r>
        </w:p>
      </w:docPartBody>
    </w:docPart>
    <w:docPart>
      <w:docPartPr>
        <w:name w:val="4262E98C7BED7D49B41B7FF8664A2373"/>
        <w:category>
          <w:name w:val="General"/>
          <w:gallery w:val="placeholder"/>
        </w:category>
        <w:types>
          <w:type w:val="bbPlcHdr"/>
        </w:types>
        <w:behaviors>
          <w:behavior w:val="content"/>
        </w:behaviors>
        <w:guid w:val="{4BF09CCA-D845-3F43-9136-4965723668A9}"/>
      </w:docPartPr>
      <w:docPartBody>
        <w:p w:rsidR="00653E98" w:rsidRDefault="00653E98" w:rsidP="00653E98">
          <w:pPr>
            <w:pStyle w:val="4262E98C7BED7D49B41B7FF8664A23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98"/>
    <w:rsid w:val="0065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E6F3D29737C43A65D3BCAC7718260">
    <w:name w:val="70BE6F3D29737C43A65D3BCAC7718260"/>
    <w:rsid w:val="00653E98"/>
  </w:style>
  <w:style w:type="paragraph" w:customStyle="1" w:styleId="8F6AE830A21F3F45BF450E120D5AF387">
    <w:name w:val="8F6AE830A21F3F45BF450E120D5AF387"/>
    <w:rsid w:val="00653E98"/>
  </w:style>
  <w:style w:type="paragraph" w:customStyle="1" w:styleId="4262E98C7BED7D49B41B7FF8664A2373">
    <w:name w:val="4262E98C7BED7D49B41B7FF8664A2373"/>
    <w:rsid w:val="00653E98"/>
  </w:style>
  <w:style w:type="paragraph" w:customStyle="1" w:styleId="3452DFB7DF991C459D1C61AC40876A11">
    <w:name w:val="3452DFB7DF991C459D1C61AC40876A11"/>
    <w:rsid w:val="00653E98"/>
  </w:style>
  <w:style w:type="paragraph" w:customStyle="1" w:styleId="104C181820C1EA4DB7C13B521A487DAC">
    <w:name w:val="104C181820C1EA4DB7C13B521A487DAC"/>
    <w:rsid w:val="00653E98"/>
  </w:style>
  <w:style w:type="paragraph" w:customStyle="1" w:styleId="C90A3B72235F2540983B10C08269E572">
    <w:name w:val="C90A3B72235F2540983B10C08269E572"/>
    <w:rsid w:val="00653E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E6F3D29737C43A65D3BCAC7718260">
    <w:name w:val="70BE6F3D29737C43A65D3BCAC7718260"/>
    <w:rsid w:val="00653E98"/>
  </w:style>
  <w:style w:type="paragraph" w:customStyle="1" w:styleId="8F6AE830A21F3F45BF450E120D5AF387">
    <w:name w:val="8F6AE830A21F3F45BF450E120D5AF387"/>
    <w:rsid w:val="00653E98"/>
  </w:style>
  <w:style w:type="paragraph" w:customStyle="1" w:styleId="4262E98C7BED7D49B41B7FF8664A2373">
    <w:name w:val="4262E98C7BED7D49B41B7FF8664A2373"/>
    <w:rsid w:val="00653E98"/>
  </w:style>
  <w:style w:type="paragraph" w:customStyle="1" w:styleId="3452DFB7DF991C459D1C61AC40876A11">
    <w:name w:val="3452DFB7DF991C459D1C61AC40876A11"/>
    <w:rsid w:val="00653E98"/>
  </w:style>
  <w:style w:type="paragraph" w:customStyle="1" w:styleId="104C181820C1EA4DB7C13B521A487DAC">
    <w:name w:val="104C181820C1EA4DB7C13B521A487DAC"/>
    <w:rsid w:val="00653E98"/>
  </w:style>
  <w:style w:type="paragraph" w:customStyle="1" w:styleId="C90A3B72235F2540983B10C08269E572">
    <w:name w:val="C90A3B72235F2540983B10C08269E572"/>
    <w:rsid w:val="00653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1139-3F40-E041-BC44-C3525B0E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Superstar Inc.</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Walsh</dc:creator>
  <cp:keywords/>
  <dc:description/>
  <cp:lastModifiedBy>Sparky Sparky</cp:lastModifiedBy>
  <cp:revision>2</cp:revision>
  <dcterms:created xsi:type="dcterms:W3CDTF">2014-03-23T22:54:00Z</dcterms:created>
  <dcterms:modified xsi:type="dcterms:W3CDTF">2014-03-23T22:54:00Z</dcterms:modified>
</cp:coreProperties>
</file>